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2"/>
        <w:gridCol w:w="1465"/>
        <w:gridCol w:w="1873"/>
        <w:gridCol w:w="1890"/>
      </w:tblGrid>
      <w:tr w:rsidR="008757A4" w:rsidRPr="008757A4" w:rsidTr="008757A4">
        <w:trPr>
          <w:tblHeader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57A4" w:rsidRPr="008757A4" w:rsidRDefault="008757A4" w:rsidP="008757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57A4">
              <w:rPr>
                <w:rFonts w:ascii="Calibri" w:eastAsia="Times New Roman" w:hAnsi="Calibri" w:cs="Times New Roman"/>
                <w:b/>
                <w:bCs/>
                <w:color w:val="000000"/>
              </w:rPr>
              <w:t>Eleven sustainability and transformation partnership areas have been identified as at risk of future workforce problems due to having “high” numbers of GPs nearing retirement age.</w:t>
            </w:r>
          </w:p>
          <w:p w:rsidR="008757A4" w:rsidRPr="008757A4" w:rsidRDefault="008757A4" w:rsidP="008757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57A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  <w:p w:rsidR="008757A4" w:rsidRPr="008757A4" w:rsidRDefault="008757A4" w:rsidP="008757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57A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  <w:p w:rsidR="008757A4" w:rsidRPr="008757A4" w:rsidRDefault="008757A4" w:rsidP="008757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57A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  <w:p w:rsidR="008757A4" w:rsidRPr="008757A4" w:rsidRDefault="008757A4" w:rsidP="008757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57A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  <w:p w:rsidR="008757A4" w:rsidRPr="008757A4" w:rsidRDefault="008757A4" w:rsidP="008757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57A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  <w:p w:rsidR="008757A4" w:rsidRPr="008757A4" w:rsidRDefault="008757A4" w:rsidP="008757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57A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  <w:p w:rsidR="008757A4" w:rsidRPr="008757A4" w:rsidRDefault="008757A4" w:rsidP="008757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57A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  <w:p w:rsidR="008757A4" w:rsidRPr="008757A4" w:rsidRDefault="008757A4" w:rsidP="008757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57A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  <w:p w:rsidR="008757A4" w:rsidRPr="008757A4" w:rsidRDefault="008757A4" w:rsidP="008757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57A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  <w:p w:rsidR="008757A4" w:rsidRPr="008757A4" w:rsidRDefault="008757A4" w:rsidP="008757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5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57A4" w:rsidRPr="008757A4" w:rsidRDefault="008757A4" w:rsidP="008757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5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number of GPs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57A4" w:rsidRPr="008757A4" w:rsidRDefault="008757A4" w:rsidP="008757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5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GPs per 10,000 population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57A4" w:rsidRPr="008757A4" w:rsidRDefault="008757A4" w:rsidP="008757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5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Percentage of GPs over 55</w:t>
            </w:r>
          </w:p>
        </w:tc>
      </w:tr>
      <w:tr w:rsidR="008757A4" w:rsidRPr="008757A4" w:rsidTr="008757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57A4" w:rsidRPr="008757A4" w:rsidRDefault="008757A4" w:rsidP="008757A4">
            <w:pPr>
              <w:rPr>
                <w:rFonts w:ascii="Calibri" w:eastAsia="Times New Roman" w:hAnsi="Calibri" w:cs="Times New Roman"/>
                <w:color w:val="000000"/>
              </w:rPr>
            </w:pPr>
            <w:r w:rsidRPr="008757A4">
              <w:rPr>
                <w:rFonts w:ascii="Times New Roman" w:eastAsia="Times New Roman" w:hAnsi="Times New Roman" w:cs="Times New Roman"/>
                <w:color w:val="000000"/>
              </w:rPr>
              <w:t>Kent and Medway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57A4" w:rsidRPr="008757A4" w:rsidRDefault="008757A4" w:rsidP="008757A4">
            <w:pPr>
              <w:rPr>
                <w:rFonts w:ascii="Calibri" w:eastAsia="Times New Roman" w:hAnsi="Calibri" w:cs="Times New Roman"/>
                <w:color w:val="000000"/>
              </w:rPr>
            </w:pPr>
            <w:r w:rsidRPr="008757A4">
              <w:rPr>
                <w:rFonts w:ascii="Times New Roman" w:eastAsia="Times New Roman" w:hAnsi="Times New Roman" w:cs="Times New Roman"/>
                <w:color w:val="000000"/>
              </w:rPr>
              <w:t>851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57A4" w:rsidRPr="008757A4" w:rsidRDefault="008757A4" w:rsidP="008757A4">
            <w:pPr>
              <w:rPr>
                <w:rFonts w:ascii="Calibri" w:eastAsia="Times New Roman" w:hAnsi="Calibri" w:cs="Times New Roman"/>
                <w:color w:val="000000"/>
              </w:rPr>
            </w:pPr>
            <w:r w:rsidRPr="008757A4">
              <w:rPr>
                <w:rFonts w:ascii="Times New Roman" w:eastAsia="Times New Roman" w:hAnsi="Times New Roman" w:cs="Times New Roman"/>
                <w:color w:val="000000"/>
              </w:rPr>
              <w:t>4.73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57A4" w:rsidRPr="008757A4" w:rsidRDefault="008757A4" w:rsidP="008757A4">
            <w:pPr>
              <w:rPr>
                <w:rFonts w:ascii="Calibri" w:eastAsia="Times New Roman" w:hAnsi="Calibri" w:cs="Times New Roman"/>
                <w:color w:val="000000"/>
              </w:rPr>
            </w:pPr>
            <w:r w:rsidRPr="008757A4">
              <w:rPr>
                <w:rFonts w:ascii="Times New Roman" w:eastAsia="Times New Roman" w:hAnsi="Times New Roman" w:cs="Times New Roman"/>
                <w:color w:val="000000"/>
              </w:rPr>
              <w:t>24.20%</w:t>
            </w:r>
          </w:p>
        </w:tc>
      </w:tr>
      <w:tr w:rsidR="008757A4" w:rsidRPr="008757A4" w:rsidTr="008757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57A4" w:rsidRPr="008757A4" w:rsidRDefault="008757A4" w:rsidP="008757A4">
            <w:pPr>
              <w:rPr>
                <w:rFonts w:ascii="Calibri" w:eastAsia="Times New Roman" w:hAnsi="Calibri" w:cs="Times New Roman"/>
                <w:color w:val="000000"/>
              </w:rPr>
            </w:pPr>
            <w:r w:rsidRPr="008757A4">
              <w:rPr>
                <w:rFonts w:ascii="Times New Roman" w:eastAsia="Times New Roman" w:hAnsi="Times New Roman" w:cs="Times New Roman"/>
                <w:color w:val="000000"/>
              </w:rPr>
              <w:t>Somerset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57A4" w:rsidRPr="008757A4" w:rsidRDefault="008757A4" w:rsidP="008757A4">
            <w:pPr>
              <w:rPr>
                <w:rFonts w:ascii="Calibri" w:eastAsia="Times New Roman" w:hAnsi="Calibri" w:cs="Times New Roman"/>
                <w:color w:val="000000"/>
              </w:rPr>
            </w:pPr>
            <w:r w:rsidRPr="008757A4">
              <w:rPr>
                <w:rFonts w:ascii="Times New Roman" w:eastAsia="Times New Roman" w:hAnsi="Times New Roman" w:cs="Times New Roman"/>
                <w:color w:val="000000"/>
              </w:rPr>
              <w:t>338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57A4" w:rsidRPr="008757A4" w:rsidRDefault="008757A4" w:rsidP="008757A4">
            <w:pPr>
              <w:rPr>
                <w:rFonts w:ascii="Calibri" w:eastAsia="Times New Roman" w:hAnsi="Calibri" w:cs="Times New Roman"/>
                <w:color w:val="000000"/>
              </w:rPr>
            </w:pPr>
            <w:r w:rsidRPr="008757A4">
              <w:rPr>
                <w:rFonts w:ascii="Times New Roman" w:eastAsia="Times New Roman" w:hAnsi="Times New Roman" w:cs="Times New Roman"/>
                <w:color w:val="000000"/>
              </w:rPr>
              <w:t>6.20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57A4" w:rsidRPr="008757A4" w:rsidRDefault="008757A4" w:rsidP="008757A4">
            <w:pPr>
              <w:rPr>
                <w:rFonts w:ascii="Calibri" w:eastAsia="Times New Roman" w:hAnsi="Calibri" w:cs="Times New Roman"/>
                <w:color w:val="000000"/>
              </w:rPr>
            </w:pPr>
            <w:r w:rsidRPr="008757A4">
              <w:rPr>
                <w:rFonts w:ascii="Times New Roman" w:eastAsia="Times New Roman" w:hAnsi="Times New Roman" w:cs="Times New Roman"/>
                <w:color w:val="000000"/>
              </w:rPr>
              <w:t>24.00%</w:t>
            </w:r>
          </w:p>
        </w:tc>
      </w:tr>
      <w:tr w:rsidR="008757A4" w:rsidRPr="008757A4" w:rsidTr="008757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57A4" w:rsidRPr="008757A4" w:rsidRDefault="008757A4" w:rsidP="008757A4">
            <w:pPr>
              <w:rPr>
                <w:rFonts w:ascii="Calibri" w:eastAsia="Times New Roman" w:hAnsi="Calibri" w:cs="Times New Roman"/>
                <w:color w:val="000000"/>
              </w:rPr>
            </w:pPr>
            <w:r w:rsidRPr="008757A4">
              <w:rPr>
                <w:rFonts w:ascii="Times New Roman" w:eastAsia="Times New Roman" w:hAnsi="Times New Roman" w:cs="Times New Roman"/>
                <w:color w:val="000000"/>
              </w:rPr>
              <w:t>Lincolnshire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57A4" w:rsidRPr="008757A4" w:rsidRDefault="008757A4" w:rsidP="008757A4">
            <w:pPr>
              <w:rPr>
                <w:rFonts w:ascii="Calibri" w:eastAsia="Times New Roman" w:hAnsi="Calibri" w:cs="Times New Roman"/>
                <w:color w:val="000000"/>
              </w:rPr>
            </w:pPr>
            <w:r w:rsidRPr="008757A4">
              <w:rPr>
                <w:rFonts w:ascii="Times New Roman" w:eastAsia="Times New Roman" w:hAnsi="Times New Roman" w:cs="Times New Roman"/>
                <w:color w:val="000000"/>
              </w:rPr>
              <w:t>363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57A4" w:rsidRPr="008757A4" w:rsidRDefault="008757A4" w:rsidP="008757A4">
            <w:pPr>
              <w:rPr>
                <w:rFonts w:ascii="Calibri" w:eastAsia="Times New Roman" w:hAnsi="Calibri" w:cs="Times New Roman"/>
                <w:color w:val="000000"/>
              </w:rPr>
            </w:pPr>
            <w:r w:rsidRPr="008757A4">
              <w:rPr>
                <w:rFonts w:ascii="Times New Roman" w:eastAsia="Times New Roman" w:hAnsi="Times New Roman" w:cs="Times New Roman"/>
                <w:color w:val="000000"/>
              </w:rPr>
              <w:t>4.93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57A4" w:rsidRPr="008757A4" w:rsidRDefault="008757A4" w:rsidP="008757A4">
            <w:pPr>
              <w:rPr>
                <w:rFonts w:ascii="Calibri" w:eastAsia="Times New Roman" w:hAnsi="Calibri" w:cs="Times New Roman"/>
                <w:color w:val="000000"/>
              </w:rPr>
            </w:pPr>
            <w:r w:rsidRPr="008757A4">
              <w:rPr>
                <w:rFonts w:ascii="Times New Roman" w:eastAsia="Times New Roman" w:hAnsi="Times New Roman" w:cs="Times New Roman"/>
                <w:color w:val="000000"/>
              </w:rPr>
              <w:t>22.50%</w:t>
            </w:r>
          </w:p>
        </w:tc>
      </w:tr>
      <w:tr w:rsidR="008757A4" w:rsidRPr="008757A4" w:rsidTr="008757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57A4" w:rsidRPr="008757A4" w:rsidRDefault="008757A4" w:rsidP="008757A4">
            <w:pPr>
              <w:rPr>
                <w:rFonts w:ascii="Calibri" w:eastAsia="Times New Roman" w:hAnsi="Calibri" w:cs="Times New Roman"/>
                <w:color w:val="000000"/>
              </w:rPr>
            </w:pPr>
            <w:r w:rsidRPr="008757A4">
              <w:rPr>
                <w:rFonts w:ascii="Times New Roman" w:eastAsia="Times New Roman" w:hAnsi="Times New Roman" w:cs="Times New Roman"/>
                <w:color w:val="000000"/>
              </w:rPr>
              <w:t>Mid and South Essex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57A4" w:rsidRPr="008757A4" w:rsidRDefault="008757A4" w:rsidP="008757A4">
            <w:pPr>
              <w:rPr>
                <w:rFonts w:ascii="Calibri" w:eastAsia="Times New Roman" w:hAnsi="Calibri" w:cs="Times New Roman"/>
                <w:color w:val="000000"/>
              </w:rPr>
            </w:pPr>
            <w:r w:rsidRPr="008757A4">
              <w:rPr>
                <w:rFonts w:ascii="Times New Roman" w:eastAsia="Times New Roman" w:hAnsi="Times New Roman" w:cs="Times New Roman"/>
                <w:color w:val="000000"/>
              </w:rPr>
              <w:t>562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57A4" w:rsidRPr="008757A4" w:rsidRDefault="008757A4" w:rsidP="008757A4">
            <w:pPr>
              <w:rPr>
                <w:rFonts w:ascii="Calibri" w:eastAsia="Times New Roman" w:hAnsi="Calibri" w:cs="Times New Roman"/>
                <w:color w:val="000000"/>
              </w:rPr>
            </w:pPr>
            <w:r w:rsidRPr="008757A4">
              <w:rPr>
                <w:rFonts w:ascii="Times New Roman" w:eastAsia="Times New Roman" w:hAnsi="Times New Roman" w:cs="Times New Roman"/>
                <w:color w:val="000000"/>
              </w:rPr>
              <w:t>4.84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57A4" w:rsidRPr="008757A4" w:rsidRDefault="008757A4" w:rsidP="008757A4">
            <w:pPr>
              <w:rPr>
                <w:rFonts w:ascii="Calibri" w:eastAsia="Times New Roman" w:hAnsi="Calibri" w:cs="Times New Roman"/>
                <w:color w:val="000000"/>
              </w:rPr>
            </w:pPr>
            <w:r w:rsidRPr="008757A4">
              <w:rPr>
                <w:rFonts w:ascii="Times New Roman" w:eastAsia="Times New Roman" w:hAnsi="Times New Roman" w:cs="Times New Roman"/>
                <w:color w:val="000000"/>
              </w:rPr>
              <w:t>22.40%</w:t>
            </w:r>
          </w:p>
        </w:tc>
      </w:tr>
      <w:tr w:rsidR="008757A4" w:rsidRPr="008757A4" w:rsidTr="008757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57A4" w:rsidRPr="008757A4" w:rsidRDefault="008757A4" w:rsidP="008757A4">
            <w:pPr>
              <w:rPr>
                <w:rFonts w:ascii="Calibri" w:eastAsia="Times New Roman" w:hAnsi="Calibri" w:cs="Times New Roman"/>
                <w:color w:val="000000"/>
              </w:rPr>
            </w:pPr>
            <w:r w:rsidRPr="008757A4">
              <w:rPr>
                <w:rFonts w:ascii="Times New Roman" w:eastAsia="Times New Roman" w:hAnsi="Times New Roman" w:cs="Times New Roman"/>
                <w:color w:val="000000"/>
              </w:rPr>
              <w:t>Milton Keynes, Bedfordshire and Luton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57A4" w:rsidRPr="008757A4" w:rsidRDefault="008757A4" w:rsidP="008757A4">
            <w:pPr>
              <w:rPr>
                <w:rFonts w:ascii="Calibri" w:eastAsia="Times New Roman" w:hAnsi="Calibri" w:cs="Times New Roman"/>
                <w:color w:val="000000"/>
              </w:rPr>
            </w:pPr>
            <w:r w:rsidRPr="008757A4">
              <w:rPr>
                <w:rFonts w:ascii="Times New Roman" w:eastAsia="Times New Roman" w:hAnsi="Times New Roman" w:cs="Times New Roman"/>
                <w:color w:val="000000"/>
              </w:rPr>
              <w:t>454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57A4" w:rsidRPr="008757A4" w:rsidRDefault="008757A4" w:rsidP="008757A4">
            <w:pPr>
              <w:rPr>
                <w:rFonts w:ascii="Calibri" w:eastAsia="Times New Roman" w:hAnsi="Calibri" w:cs="Times New Roman"/>
                <w:color w:val="000000"/>
              </w:rPr>
            </w:pPr>
            <w:r w:rsidRPr="008757A4">
              <w:rPr>
                <w:rFonts w:ascii="Times New Roman" w:eastAsia="Times New Roman" w:hAnsi="Times New Roman" w:cs="Times New Roman"/>
                <w:color w:val="000000"/>
              </w:rPr>
              <w:t>4.92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57A4" w:rsidRPr="008757A4" w:rsidRDefault="008757A4" w:rsidP="008757A4">
            <w:pPr>
              <w:rPr>
                <w:rFonts w:ascii="Calibri" w:eastAsia="Times New Roman" w:hAnsi="Calibri" w:cs="Times New Roman"/>
                <w:color w:val="000000"/>
              </w:rPr>
            </w:pPr>
            <w:r w:rsidRPr="008757A4">
              <w:rPr>
                <w:rFonts w:ascii="Times New Roman" w:eastAsia="Times New Roman" w:hAnsi="Times New Roman" w:cs="Times New Roman"/>
                <w:color w:val="000000"/>
              </w:rPr>
              <w:t>21.90%</w:t>
            </w:r>
          </w:p>
        </w:tc>
      </w:tr>
      <w:tr w:rsidR="008757A4" w:rsidRPr="008757A4" w:rsidTr="008757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57A4" w:rsidRPr="008757A4" w:rsidRDefault="008757A4" w:rsidP="008757A4">
            <w:pPr>
              <w:rPr>
                <w:rFonts w:ascii="Calibri" w:eastAsia="Times New Roman" w:hAnsi="Calibri" w:cs="Times New Roman"/>
                <w:color w:val="000000"/>
              </w:rPr>
            </w:pPr>
            <w:r w:rsidRPr="008757A4">
              <w:rPr>
                <w:rFonts w:ascii="Times New Roman" w:eastAsia="Times New Roman" w:hAnsi="Times New Roman" w:cs="Times New Roman"/>
                <w:color w:val="000000"/>
              </w:rPr>
              <w:t>Gloucestershire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57A4" w:rsidRPr="008757A4" w:rsidRDefault="008757A4" w:rsidP="008757A4">
            <w:pPr>
              <w:rPr>
                <w:rFonts w:ascii="Calibri" w:eastAsia="Times New Roman" w:hAnsi="Calibri" w:cs="Times New Roman"/>
                <w:color w:val="000000"/>
              </w:rPr>
            </w:pPr>
            <w:r w:rsidRPr="008757A4">
              <w:rPr>
                <w:rFonts w:ascii="Times New Roman" w:eastAsia="Times New Roman" w:hAnsi="Times New Roman" w:cs="Times New Roman"/>
                <w:color w:val="000000"/>
              </w:rPr>
              <w:t>346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57A4" w:rsidRPr="008757A4" w:rsidRDefault="008757A4" w:rsidP="008757A4">
            <w:pPr>
              <w:rPr>
                <w:rFonts w:ascii="Calibri" w:eastAsia="Times New Roman" w:hAnsi="Calibri" w:cs="Times New Roman"/>
                <w:color w:val="000000"/>
              </w:rPr>
            </w:pPr>
            <w:r w:rsidRPr="008757A4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57A4" w:rsidRPr="008757A4" w:rsidRDefault="008757A4" w:rsidP="008757A4">
            <w:pPr>
              <w:rPr>
                <w:rFonts w:ascii="Calibri" w:eastAsia="Times New Roman" w:hAnsi="Calibri" w:cs="Times New Roman"/>
                <w:color w:val="000000"/>
              </w:rPr>
            </w:pPr>
            <w:r w:rsidRPr="008757A4">
              <w:rPr>
                <w:rFonts w:ascii="Times New Roman" w:eastAsia="Times New Roman" w:hAnsi="Times New Roman" w:cs="Times New Roman"/>
                <w:color w:val="000000"/>
              </w:rPr>
              <w:t>21.20%</w:t>
            </w:r>
          </w:p>
        </w:tc>
      </w:tr>
      <w:tr w:rsidR="008757A4" w:rsidRPr="008757A4" w:rsidTr="008757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57A4" w:rsidRPr="008757A4" w:rsidRDefault="008757A4" w:rsidP="008757A4">
            <w:pPr>
              <w:rPr>
                <w:rFonts w:ascii="Calibri" w:eastAsia="Times New Roman" w:hAnsi="Calibri" w:cs="Times New Roman"/>
                <w:color w:val="000000"/>
              </w:rPr>
            </w:pPr>
            <w:r w:rsidRPr="008757A4">
              <w:rPr>
                <w:rFonts w:ascii="Times New Roman" w:eastAsia="Times New Roman" w:hAnsi="Times New Roman" w:cs="Times New Roman"/>
                <w:color w:val="000000"/>
              </w:rPr>
              <w:t>Hertfordshire and West Essex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57A4" w:rsidRPr="008757A4" w:rsidRDefault="008757A4" w:rsidP="008757A4">
            <w:pPr>
              <w:rPr>
                <w:rFonts w:ascii="Calibri" w:eastAsia="Times New Roman" w:hAnsi="Calibri" w:cs="Times New Roman"/>
                <w:color w:val="000000"/>
              </w:rPr>
            </w:pPr>
            <w:r w:rsidRPr="008757A4">
              <w:rPr>
                <w:rFonts w:ascii="Times New Roman" w:eastAsia="Times New Roman" w:hAnsi="Times New Roman" w:cs="Times New Roman"/>
                <w:color w:val="000000"/>
              </w:rPr>
              <w:t>739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57A4" w:rsidRPr="008757A4" w:rsidRDefault="008757A4" w:rsidP="008757A4">
            <w:pPr>
              <w:rPr>
                <w:rFonts w:ascii="Calibri" w:eastAsia="Times New Roman" w:hAnsi="Calibri" w:cs="Times New Roman"/>
                <w:color w:val="000000"/>
              </w:rPr>
            </w:pPr>
            <w:r w:rsidRPr="008757A4">
              <w:rPr>
                <w:rFonts w:ascii="Times New Roman" w:eastAsia="Times New Roman" w:hAnsi="Times New Roman" w:cs="Times New Roman"/>
                <w:color w:val="000000"/>
              </w:rPr>
              <w:t>5.10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57A4" w:rsidRPr="008757A4" w:rsidRDefault="008757A4" w:rsidP="008757A4">
            <w:pPr>
              <w:rPr>
                <w:rFonts w:ascii="Calibri" w:eastAsia="Times New Roman" w:hAnsi="Calibri" w:cs="Times New Roman"/>
                <w:color w:val="000000"/>
              </w:rPr>
            </w:pPr>
            <w:r w:rsidRPr="008757A4">
              <w:rPr>
                <w:rFonts w:ascii="Times New Roman" w:eastAsia="Times New Roman" w:hAnsi="Times New Roman" w:cs="Times New Roman"/>
                <w:color w:val="000000"/>
              </w:rPr>
              <w:t>20.40%</w:t>
            </w:r>
          </w:p>
        </w:tc>
      </w:tr>
      <w:tr w:rsidR="008757A4" w:rsidRPr="008757A4" w:rsidTr="008757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57A4" w:rsidRPr="008757A4" w:rsidRDefault="008757A4" w:rsidP="008757A4">
            <w:pPr>
              <w:rPr>
                <w:rFonts w:ascii="Calibri" w:eastAsia="Times New Roman" w:hAnsi="Calibri" w:cs="Times New Roman"/>
                <w:color w:val="000000"/>
              </w:rPr>
            </w:pPr>
            <w:r w:rsidRPr="008757A4">
              <w:rPr>
                <w:rFonts w:ascii="Times New Roman" w:eastAsia="Times New Roman" w:hAnsi="Times New Roman" w:cs="Times New Roman"/>
                <w:color w:val="000000"/>
              </w:rPr>
              <w:t>Bath, Swindon and Wiltshire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57A4" w:rsidRPr="008757A4" w:rsidRDefault="008757A4" w:rsidP="008757A4">
            <w:pPr>
              <w:rPr>
                <w:rFonts w:ascii="Calibri" w:eastAsia="Times New Roman" w:hAnsi="Calibri" w:cs="Times New Roman"/>
                <w:color w:val="000000"/>
              </w:rPr>
            </w:pPr>
            <w:r w:rsidRPr="008757A4">
              <w:rPr>
                <w:rFonts w:ascii="Times New Roman" w:eastAsia="Times New Roman" w:hAnsi="Times New Roman" w:cs="Times New Roman"/>
                <w:color w:val="000000"/>
              </w:rPr>
              <w:t>474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57A4" w:rsidRPr="008757A4" w:rsidRDefault="008757A4" w:rsidP="008757A4">
            <w:pPr>
              <w:rPr>
                <w:rFonts w:ascii="Calibri" w:eastAsia="Times New Roman" w:hAnsi="Calibri" w:cs="Times New Roman"/>
                <w:color w:val="000000"/>
              </w:rPr>
            </w:pPr>
            <w:r w:rsidRPr="008757A4">
              <w:rPr>
                <w:rFonts w:ascii="Times New Roman" w:eastAsia="Times New Roman" w:hAnsi="Times New Roman" w:cs="Times New Roman"/>
                <w:color w:val="000000"/>
              </w:rPr>
              <w:t>5.30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57A4" w:rsidRPr="008757A4" w:rsidRDefault="008757A4" w:rsidP="008757A4">
            <w:pPr>
              <w:rPr>
                <w:rFonts w:ascii="Calibri" w:eastAsia="Times New Roman" w:hAnsi="Calibri" w:cs="Times New Roman"/>
                <w:color w:val="000000"/>
              </w:rPr>
            </w:pPr>
            <w:r w:rsidRPr="008757A4">
              <w:rPr>
                <w:rFonts w:ascii="Times New Roman" w:eastAsia="Times New Roman" w:hAnsi="Times New Roman" w:cs="Times New Roman"/>
                <w:color w:val="000000"/>
              </w:rPr>
              <w:t>19.30%</w:t>
            </w:r>
          </w:p>
        </w:tc>
      </w:tr>
      <w:tr w:rsidR="008757A4" w:rsidRPr="008757A4" w:rsidTr="008757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57A4" w:rsidRPr="008757A4" w:rsidRDefault="008757A4" w:rsidP="008757A4">
            <w:pPr>
              <w:rPr>
                <w:rFonts w:ascii="Calibri" w:eastAsia="Times New Roman" w:hAnsi="Calibri" w:cs="Times New Roman"/>
                <w:color w:val="000000"/>
              </w:rPr>
            </w:pPr>
            <w:r w:rsidRPr="008757A4">
              <w:rPr>
                <w:rFonts w:ascii="Times New Roman" w:eastAsia="Times New Roman" w:hAnsi="Times New Roman" w:cs="Times New Roman"/>
                <w:color w:val="000000"/>
              </w:rPr>
              <w:t>South West London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57A4" w:rsidRPr="008757A4" w:rsidRDefault="008757A4" w:rsidP="008757A4">
            <w:pPr>
              <w:rPr>
                <w:rFonts w:ascii="Calibri" w:eastAsia="Times New Roman" w:hAnsi="Calibri" w:cs="Times New Roman"/>
                <w:color w:val="000000"/>
              </w:rPr>
            </w:pPr>
            <w:r w:rsidRPr="008757A4">
              <w:rPr>
                <w:rFonts w:ascii="Times New Roman" w:eastAsia="Times New Roman" w:hAnsi="Times New Roman" w:cs="Times New Roman"/>
                <w:color w:val="000000"/>
              </w:rPr>
              <w:t>823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57A4" w:rsidRPr="008757A4" w:rsidRDefault="008757A4" w:rsidP="008757A4">
            <w:pPr>
              <w:rPr>
                <w:rFonts w:ascii="Calibri" w:eastAsia="Times New Roman" w:hAnsi="Calibri" w:cs="Times New Roman"/>
                <w:color w:val="000000"/>
              </w:rPr>
            </w:pPr>
            <w:r w:rsidRPr="008757A4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57A4" w:rsidRPr="008757A4" w:rsidRDefault="008757A4" w:rsidP="008757A4">
            <w:pPr>
              <w:rPr>
                <w:rFonts w:ascii="Calibri" w:eastAsia="Times New Roman" w:hAnsi="Calibri" w:cs="Times New Roman"/>
                <w:color w:val="000000"/>
              </w:rPr>
            </w:pPr>
            <w:r w:rsidRPr="008757A4">
              <w:rPr>
                <w:rFonts w:ascii="Times New Roman" w:eastAsia="Times New Roman" w:hAnsi="Times New Roman" w:cs="Times New Roman"/>
                <w:color w:val="000000"/>
              </w:rPr>
              <w:t>19.10%</w:t>
            </w:r>
          </w:p>
        </w:tc>
      </w:tr>
      <w:tr w:rsidR="008757A4" w:rsidRPr="008757A4" w:rsidTr="008757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57A4" w:rsidRPr="008757A4" w:rsidRDefault="008757A4" w:rsidP="008757A4">
            <w:pPr>
              <w:rPr>
                <w:rFonts w:ascii="Calibri" w:eastAsia="Times New Roman" w:hAnsi="Calibri" w:cs="Times New Roman"/>
                <w:color w:val="000000"/>
              </w:rPr>
            </w:pPr>
            <w:r w:rsidRPr="008757A4">
              <w:rPr>
                <w:rFonts w:ascii="Times New Roman" w:eastAsia="Times New Roman" w:hAnsi="Times New Roman" w:cs="Times New Roman"/>
                <w:color w:val="000000"/>
              </w:rPr>
              <w:t>Cornwall and the Isles of Scilly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57A4" w:rsidRPr="008757A4" w:rsidRDefault="008757A4" w:rsidP="008757A4">
            <w:pPr>
              <w:rPr>
                <w:rFonts w:ascii="Calibri" w:eastAsia="Times New Roman" w:hAnsi="Calibri" w:cs="Times New Roman"/>
                <w:color w:val="000000"/>
              </w:rPr>
            </w:pPr>
            <w:r w:rsidRPr="008757A4">
              <w:rPr>
                <w:rFonts w:ascii="Times New Roman" w:eastAsia="Times New Roman" w:hAnsi="Times New Roman" w:cs="Times New Roman"/>
                <w:color w:val="000000"/>
              </w:rPr>
              <w:t>314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57A4" w:rsidRPr="008757A4" w:rsidRDefault="008757A4" w:rsidP="008757A4">
            <w:pPr>
              <w:rPr>
                <w:rFonts w:ascii="Calibri" w:eastAsia="Times New Roman" w:hAnsi="Calibri" w:cs="Times New Roman"/>
                <w:color w:val="000000"/>
              </w:rPr>
            </w:pPr>
            <w:r w:rsidRPr="008757A4">
              <w:rPr>
                <w:rFonts w:ascii="Times New Roman" w:eastAsia="Times New Roman" w:hAnsi="Times New Roman" w:cs="Times New Roman"/>
                <w:color w:val="000000"/>
              </w:rPr>
              <w:t>5.69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57A4" w:rsidRPr="008757A4" w:rsidRDefault="008757A4" w:rsidP="008757A4">
            <w:pPr>
              <w:rPr>
                <w:rFonts w:ascii="Calibri" w:eastAsia="Times New Roman" w:hAnsi="Calibri" w:cs="Times New Roman"/>
                <w:color w:val="000000"/>
              </w:rPr>
            </w:pPr>
            <w:r w:rsidRPr="008757A4">
              <w:rPr>
                <w:rFonts w:ascii="Times New Roman" w:eastAsia="Times New Roman" w:hAnsi="Times New Roman" w:cs="Times New Roman"/>
                <w:color w:val="000000"/>
              </w:rPr>
              <w:t>19.10%</w:t>
            </w:r>
          </w:p>
        </w:tc>
      </w:tr>
      <w:tr w:rsidR="008757A4" w:rsidRPr="008757A4" w:rsidTr="008757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57A4" w:rsidRPr="008757A4" w:rsidRDefault="008757A4" w:rsidP="008757A4">
            <w:pPr>
              <w:rPr>
                <w:rFonts w:ascii="Calibri" w:eastAsia="Times New Roman" w:hAnsi="Calibri" w:cs="Times New Roman"/>
                <w:color w:val="000000"/>
              </w:rPr>
            </w:pPr>
            <w:r w:rsidRPr="008757A4">
              <w:rPr>
                <w:rFonts w:ascii="Times New Roman" w:eastAsia="Times New Roman" w:hAnsi="Times New Roman" w:cs="Times New Roman"/>
                <w:color w:val="000000"/>
              </w:rPr>
              <w:t>North East London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57A4" w:rsidRPr="008757A4" w:rsidRDefault="008757A4" w:rsidP="008757A4">
            <w:pPr>
              <w:rPr>
                <w:rFonts w:ascii="Calibri" w:eastAsia="Times New Roman" w:hAnsi="Calibri" w:cs="Times New Roman"/>
                <w:color w:val="000000"/>
              </w:rPr>
            </w:pPr>
            <w:r w:rsidRPr="008757A4">
              <w:rPr>
                <w:rFonts w:ascii="Times New Roman" w:eastAsia="Times New Roman" w:hAnsi="Times New Roman" w:cs="Times New Roman"/>
                <w:color w:val="000000"/>
              </w:rPr>
              <w:t>967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57A4" w:rsidRPr="008757A4" w:rsidRDefault="008757A4" w:rsidP="008757A4">
            <w:pPr>
              <w:rPr>
                <w:rFonts w:ascii="Calibri" w:eastAsia="Times New Roman" w:hAnsi="Calibri" w:cs="Times New Roman"/>
                <w:color w:val="000000"/>
              </w:rPr>
            </w:pPr>
            <w:r w:rsidRPr="008757A4">
              <w:rPr>
                <w:rFonts w:ascii="Times New Roman" w:eastAsia="Times New Roman" w:hAnsi="Times New Roman" w:cs="Times New Roman"/>
                <w:color w:val="000000"/>
              </w:rPr>
              <w:t>5.02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57A4" w:rsidRPr="008757A4" w:rsidRDefault="008757A4" w:rsidP="008757A4">
            <w:pPr>
              <w:rPr>
                <w:rFonts w:ascii="Calibri" w:eastAsia="Times New Roman" w:hAnsi="Calibri" w:cs="Times New Roman"/>
                <w:color w:val="000000"/>
              </w:rPr>
            </w:pPr>
            <w:r w:rsidRPr="008757A4">
              <w:rPr>
                <w:rFonts w:ascii="Times New Roman" w:eastAsia="Times New Roman" w:hAnsi="Times New Roman" w:cs="Times New Roman"/>
                <w:color w:val="000000"/>
              </w:rPr>
              <w:t>19.00%</w:t>
            </w:r>
          </w:p>
        </w:tc>
      </w:tr>
    </w:tbl>
    <w:p w:rsidR="006A1078" w:rsidRDefault="006A1078">
      <w:bookmarkStart w:id="0" w:name="_GoBack"/>
      <w:bookmarkEnd w:id="0"/>
    </w:p>
    <w:sectPr w:rsidR="006A1078" w:rsidSect="008757A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A4"/>
    <w:rsid w:val="006A1078"/>
    <w:rsid w:val="0087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EBBC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8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Macintosh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1</cp:revision>
  <dcterms:created xsi:type="dcterms:W3CDTF">2017-05-18T11:25:00Z</dcterms:created>
  <dcterms:modified xsi:type="dcterms:W3CDTF">2017-05-18T11:26:00Z</dcterms:modified>
</cp:coreProperties>
</file>