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7F57" w14:textId="2EBF2298" w:rsidR="009C25E3" w:rsidRPr="00896EFF" w:rsidRDefault="00896EFF" w:rsidP="00896EF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 Nova" w:hAnsi="Arial Nova"/>
          <w:sz w:val="36"/>
          <w:szCs w:val="36"/>
        </w:rPr>
      </w:pPr>
      <w:r w:rsidRPr="00896EFF">
        <w:rPr>
          <w:rFonts w:ascii="Arial Nova" w:hAnsi="Arial Nova"/>
          <w:sz w:val="36"/>
          <w:szCs w:val="36"/>
        </w:rPr>
        <w:t>MINI BULLETIN – 07 December 2023</w:t>
      </w:r>
    </w:p>
    <w:p w14:paraId="6FC1983B" w14:textId="77777777" w:rsidR="00896EFF" w:rsidRDefault="00896EFF"/>
    <w:p w14:paraId="3CB547B5" w14:textId="77777777" w:rsidR="00896EFF" w:rsidRDefault="00896EFF" w:rsidP="00896EFF">
      <w:pPr>
        <w:pBdr>
          <w:bottom w:val="single" w:sz="4" w:space="1" w:color="auto"/>
        </w:pBdr>
        <w:shd w:val="clear" w:color="auto" w:fill="F2F2F2" w:themeFill="background1" w:themeFillShade="F2"/>
        <w:rPr>
          <w:b/>
          <w:bCs/>
        </w:rPr>
      </w:pPr>
      <w:r>
        <w:rPr>
          <w:b/>
          <w:bCs/>
        </w:rPr>
        <w:t>Access to GP records online</w:t>
      </w:r>
    </w:p>
    <w:p w14:paraId="0927B1F7" w14:textId="77777777" w:rsidR="00896EFF" w:rsidRDefault="00896EFF" w:rsidP="00896EFF">
      <w:pPr>
        <w:jc w:val="both"/>
      </w:pPr>
      <w:r>
        <w:t xml:space="preserve">More than four in five GP </w:t>
      </w:r>
      <w:r>
        <w:t>P</w:t>
      </w:r>
      <w:r>
        <w:t xml:space="preserve">ractices [81.1%] in England are now giving patients access to their </w:t>
      </w:r>
      <w:hyperlink r:id="rId4" w:history="1">
        <w:r>
          <w:rPr>
            <w:rStyle w:val="Hyperlink"/>
            <w:color w:val="0079C2"/>
          </w:rPr>
          <w:t>health records</w:t>
        </w:r>
      </w:hyperlink>
      <w:r>
        <w:t xml:space="preserve"> online. </w:t>
      </w:r>
    </w:p>
    <w:p w14:paraId="5B1B4729" w14:textId="58888A1F" w:rsidR="00896EFF" w:rsidRDefault="00896EFF" w:rsidP="00896EFF">
      <w:pPr>
        <w:jc w:val="both"/>
      </w:pPr>
      <w:r>
        <w:t xml:space="preserve">Instead of needing to contact their GP </w:t>
      </w:r>
      <w:r>
        <w:t>P</w:t>
      </w:r>
      <w:r>
        <w:t xml:space="preserve">ractice, 23.5 million people can now view test results and check their </w:t>
      </w:r>
      <w:r>
        <w:t>C</w:t>
      </w:r>
      <w:r>
        <w:t xml:space="preserve">onsultation </w:t>
      </w:r>
      <w:r>
        <w:t>N</w:t>
      </w:r>
      <w:r>
        <w:t>otes on their smartphone or online through the NHS App.</w:t>
      </w:r>
    </w:p>
    <w:p w14:paraId="678D837C" w14:textId="77777777" w:rsidR="00896EFF" w:rsidRDefault="00896EFF" w:rsidP="00896EFF">
      <w:pPr>
        <w:pBdr>
          <w:bottom w:val="single" w:sz="4" w:space="1" w:color="auto"/>
        </w:pBdr>
        <w:jc w:val="both"/>
      </w:pPr>
    </w:p>
    <w:p w14:paraId="682B4DAF" w14:textId="77777777" w:rsidR="00896EFF" w:rsidRDefault="00896EFF" w:rsidP="00896EFF">
      <w:pPr>
        <w:jc w:val="both"/>
      </w:pPr>
    </w:p>
    <w:p w14:paraId="4ED06AB8" w14:textId="77777777" w:rsidR="00896EFF" w:rsidRDefault="00896EFF" w:rsidP="00896EFF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Updates to the NHS App</w:t>
      </w:r>
    </w:p>
    <w:p w14:paraId="4008A646" w14:textId="77777777" w:rsidR="00896EFF" w:rsidRDefault="00896EFF" w:rsidP="00896EFF">
      <w:pPr>
        <w:jc w:val="both"/>
      </w:pPr>
      <w:r>
        <w:t xml:space="preserve">The </w:t>
      </w:r>
      <w:hyperlink r:id="rId5" w:history="1">
        <w:r>
          <w:rPr>
            <w:rStyle w:val="Hyperlink"/>
            <w:color w:val="0563C1"/>
          </w:rPr>
          <w:t>NHS App</w:t>
        </w:r>
      </w:hyperlink>
      <w:r>
        <w:t xml:space="preserve"> has been redesigned to make it simpler for patients to find and access services. </w:t>
      </w:r>
    </w:p>
    <w:p w14:paraId="69AC5E14" w14:textId="77777777" w:rsidR="00896EFF" w:rsidRDefault="00896EFF" w:rsidP="00896EFF">
      <w:pPr>
        <w:jc w:val="both"/>
      </w:pPr>
      <w:r>
        <w:t xml:space="preserve">Patients will be prompted to update their NHS App over the next few weeks and will see an updated home page, simpler structure, and easier-to-understand language. </w:t>
      </w:r>
    </w:p>
    <w:p w14:paraId="52343BEC" w14:textId="26DF9037" w:rsidR="00896EFF" w:rsidRDefault="00896EFF" w:rsidP="00896EFF">
      <w:pPr>
        <w:jc w:val="both"/>
      </w:pPr>
      <w:r>
        <w:t>The roll out should start before Christmas. Some services have moved within the NHS App, but all the services patients need are still available.</w:t>
      </w:r>
    </w:p>
    <w:p w14:paraId="46A3C192" w14:textId="77777777" w:rsidR="00896EFF" w:rsidRDefault="00896EFF" w:rsidP="00896EFF">
      <w:pPr>
        <w:jc w:val="both"/>
      </w:pPr>
    </w:p>
    <w:p w14:paraId="7F1D94F2" w14:textId="77777777" w:rsidR="00896EFF" w:rsidRDefault="00896EFF" w:rsidP="00896EFF">
      <w:pPr>
        <w:pBdr>
          <w:bottom w:val="single" w:sz="4" w:space="1" w:color="auto"/>
        </w:pBdr>
        <w:jc w:val="both"/>
      </w:pPr>
    </w:p>
    <w:p w14:paraId="5B55C69C" w14:textId="77777777" w:rsidR="00896EFF" w:rsidRDefault="00896EFF" w:rsidP="00896EFF">
      <w:pPr>
        <w:shd w:val="clear" w:color="auto" w:fill="FFFFFF" w:themeFill="background1"/>
        <w:jc w:val="both"/>
        <w:rPr>
          <w:b/>
          <w:bCs/>
        </w:rPr>
      </w:pPr>
    </w:p>
    <w:p w14:paraId="0B37D651" w14:textId="1FDB682E" w:rsidR="00896EFF" w:rsidRDefault="00896EFF" w:rsidP="00896EFF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ascii="Calibri" w:hAnsi="Calibri" w:cs="Calibri"/>
        </w:rPr>
      </w:pPr>
      <w:r>
        <w:rPr>
          <w:b/>
          <w:bCs/>
        </w:rPr>
        <w:t>Continuity of care</w:t>
      </w:r>
      <w:r>
        <w:t xml:space="preserve">: delayed diagnosis in GP </w:t>
      </w:r>
      <w:r>
        <w:t>P</w:t>
      </w:r>
      <w:r>
        <w:t>ractices</w:t>
      </w:r>
    </w:p>
    <w:p w14:paraId="599437AC" w14:textId="188B2391" w:rsidR="00896EFF" w:rsidRDefault="00896EFF" w:rsidP="00896EFF">
      <w:pPr>
        <w:jc w:val="both"/>
      </w:pPr>
      <w:r>
        <w:t xml:space="preserve">There is no specific requirement within the current GP </w:t>
      </w:r>
      <w:r>
        <w:t>C</w:t>
      </w:r>
      <w:r>
        <w:t xml:space="preserve">ontract to ensure that GP </w:t>
      </w:r>
      <w:r>
        <w:t>P</w:t>
      </w:r>
      <w:r>
        <w:t xml:space="preserve">ractices provide </w:t>
      </w:r>
      <w:r>
        <w:t>C</w:t>
      </w:r>
      <w:r>
        <w:t xml:space="preserve">ontinuity of </w:t>
      </w:r>
      <w:r>
        <w:t>C</w:t>
      </w:r>
      <w:r>
        <w:t xml:space="preserve">are for their patients. </w:t>
      </w:r>
    </w:p>
    <w:p w14:paraId="5BA15CBD" w14:textId="468E34B3" w:rsidR="00896EFF" w:rsidRDefault="00896EFF" w:rsidP="00896EFF">
      <w:pPr>
        <w:jc w:val="both"/>
      </w:pPr>
      <w:r>
        <w:t xml:space="preserve">The </w:t>
      </w:r>
      <w:hyperlink r:id="rId6" w:history="1">
        <w:r>
          <w:rPr>
            <w:rStyle w:val="Hyperlink"/>
          </w:rPr>
          <w:t>report</w:t>
        </w:r>
      </w:hyperlink>
      <w:r>
        <w:t xml:space="preserve"> concludes that making </w:t>
      </w:r>
      <w:r>
        <w:t>C</w:t>
      </w:r>
      <w:r>
        <w:t xml:space="preserve">ontinuity of </w:t>
      </w:r>
      <w:r>
        <w:t>C</w:t>
      </w:r>
      <w:r>
        <w:t xml:space="preserve">are an essential requirement for GP </w:t>
      </w:r>
      <w:r>
        <w:t>P</w:t>
      </w:r>
      <w:r>
        <w:t>ractices could reduce the risk of a delay in diagnosing serious health conditions, and ease pressure on GPs' workload and welfare</w:t>
      </w:r>
    </w:p>
    <w:p w14:paraId="5297FAB9" w14:textId="77777777" w:rsidR="00896EFF" w:rsidRDefault="00896EFF" w:rsidP="00896EFF">
      <w:pPr>
        <w:jc w:val="both"/>
      </w:pPr>
    </w:p>
    <w:p w14:paraId="2B7A6559" w14:textId="77777777" w:rsidR="00896EFF" w:rsidRDefault="00896EFF" w:rsidP="00896EFF">
      <w:pPr>
        <w:jc w:val="both"/>
      </w:pPr>
      <w:hyperlink r:id="rId7" w:history="1">
        <w:r>
          <w:rPr>
            <w:rStyle w:val="Hyperlink"/>
            <w:color w:val="0563C1"/>
          </w:rPr>
          <w:t>https://www.hssib.org.uk/news-events-blog/change-needed-in-how-gp-continuity-of-care-is-prioritised-at-a-national-level/</w:t>
        </w:r>
      </w:hyperlink>
    </w:p>
    <w:p w14:paraId="0301E188" w14:textId="77777777" w:rsidR="00896EFF" w:rsidRDefault="00896EFF" w:rsidP="00896EFF">
      <w:pPr>
        <w:jc w:val="both"/>
      </w:pPr>
    </w:p>
    <w:p w14:paraId="000642A8" w14:textId="77777777" w:rsidR="00896EFF" w:rsidRDefault="00896EFF" w:rsidP="00896EFF">
      <w:pPr>
        <w:jc w:val="both"/>
      </w:pPr>
    </w:p>
    <w:p w14:paraId="507A04DC" w14:textId="77777777" w:rsidR="00896EFF" w:rsidRDefault="00896EFF"/>
    <w:sectPr w:rsidR="00896EFF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FF"/>
    <w:rsid w:val="00092E15"/>
    <w:rsid w:val="003B4D69"/>
    <w:rsid w:val="004D37C0"/>
    <w:rsid w:val="00667753"/>
    <w:rsid w:val="006A35D0"/>
    <w:rsid w:val="006E2A55"/>
    <w:rsid w:val="00720B0F"/>
    <w:rsid w:val="00896EF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2E0A"/>
  <w15:chartTrackingRefBased/>
  <w15:docId w15:val="{ED264C25-6CAE-4C6F-BB22-9ADAD9D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www.hssib.org.uk%2Fnews-events-blog%2Fchange-needed-in-how-gp-continuity-of-care-is-prioritised-at-a-national-level%2F&amp;data=05%7C01%7C%7Ca0a18c4d6c4640111ff708dbf71a57c1%7C84df9e7fe9f640afb435aaaaaaaaaaaa%7C1%7C0%7C638375464731830246%7CUnknown%7CTWFpbGZsb3d8eyJWIjoiMC4wLjAwMDAiLCJQIjoiV2luMzIiLCJBTiI6Ik1haWwiLCJXVCI6Mn0%3D%7C3000%7C%7C%7C&amp;sdata=U8N5HOFRkQ4sgvzZPJDcEXjyfPfhe367nTBjO5e%2FQ3Q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pcc-cic.us5.list-manage.com%2Ftrack%2Fclick%3Fu%3Dfe51aa41404cfb64f7d454491%26id%3D71c2231f8a%26e%3D9be2819f9a&amp;data=05%7C01%7C%7Ca0a18c4d6c4640111ff708dbf71a57c1%7C84df9e7fe9f640afb435aaaaaaaaaaaa%7C1%7C0%7C638375464731830246%7CUnknown%7CTWFpbGZsb3d8eyJWIjoiMC4wLjAwMDAiLCJQIjoiV2luMzIiLCJBTiI6Ik1haWwiLCJXVCI6Mn0%3D%7C3000%7C%7C%7C&amp;sdata=QgonuS0s0g19L7C8QjjGh%2BM0%2FU9AoZfT91CZVgf13Gc%3D&amp;reserved=0" TargetMode="External"/><Relationship Id="rId5" Type="http://schemas.openxmlformats.org/officeDocument/2006/relationships/hyperlink" Target="https://emea01.safelinks.protection.outlook.com/?url=https%3A%2F%2Fpcc-cic.us5.list-manage.com%2Ftrack%2Fclick%3Fu%3Dfe51aa41404cfb64f7d454491%26id%3Da70a9880d2%26e%3D9be2819f9a&amp;data=05%7C01%7C%7Ca0a18c4d6c4640111ff708dbf71a57c1%7C84df9e7fe9f640afb435aaaaaaaaaaaa%7C1%7C0%7C638375464731673942%7CUnknown%7CTWFpbGZsb3d8eyJWIjoiMC4wLjAwMDAiLCJQIjoiV2luMzIiLCJBTiI6Ik1haWwiLCJXVCI6Mn0%3D%7C3000%7C%7C%7C&amp;sdata=c2Qp8TdMcxG0CmEeOu6qcDfu4r2IcJnvRdeClEBIojU%3D&amp;reserved=0" TargetMode="External"/><Relationship Id="rId4" Type="http://schemas.openxmlformats.org/officeDocument/2006/relationships/hyperlink" Target="https://emea01.safelinks.protection.outlook.com/?url=https%3A%2F%2Fpcc-cic.us5.list-manage.com%2Ftrack%2Fclick%3Fu%3Dfe51aa41404cfb64f7d454491%26id%3D86fb717e67%26e%3D9be2819f9a&amp;data=05%7C01%7C%7Ca0a18c4d6c4640111ff708dbf71a57c1%7C84df9e7fe9f640afb435aaaaaaaaaaaa%7C1%7C0%7C638375464731673942%7CUnknown%7CTWFpbGZsb3d8eyJWIjoiMC4wLjAwMDAiLCJQIjoiV2luMzIiLCJBTiI6Ik1haWwiLCJXVCI6Mn0%3D%7C3000%7C%7C%7C&amp;sdata=MndOIz0sBtBVhjoZhED4RPEtT20zTZGQBUZQY%2FnFMWI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2023-12-07T11:59:00Z</dcterms:created>
  <dcterms:modified xsi:type="dcterms:W3CDTF">2023-12-07T12:05:00Z</dcterms:modified>
</cp:coreProperties>
</file>