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5EE5" w14:textId="3D3A3327" w:rsidR="009C25E3" w:rsidRPr="004013BA" w:rsidRDefault="004013BA" w:rsidP="004013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4013BA">
        <w:rPr>
          <w:sz w:val="36"/>
          <w:szCs w:val="36"/>
        </w:rPr>
        <w:t>MINI BULLETIN – 23 October 2023</w:t>
      </w:r>
    </w:p>
    <w:p w14:paraId="5C6B6E81" w14:textId="77777777" w:rsidR="004013BA" w:rsidRDefault="004013BA" w:rsidP="004013BA"/>
    <w:p w14:paraId="0928BBB9" w14:textId="7A1A4239" w:rsidR="004013BA" w:rsidRDefault="004013BA" w:rsidP="004013BA">
      <w:pPr>
        <w:jc w:val="both"/>
      </w:pPr>
      <w:r>
        <w:t xml:space="preserve">NHS England’s new Primary Care Medical Director has promised to prioritise </w:t>
      </w:r>
      <w:r w:rsidRPr="004013BA">
        <w:rPr>
          <w:b/>
          <w:bCs/>
        </w:rPr>
        <w:t>GP retention</w:t>
      </w:r>
      <w:r>
        <w:t xml:space="preserve"> – but warned that a one-size-fits-all solution won’t work across the country.</w:t>
      </w:r>
    </w:p>
    <w:p w14:paraId="2864B9DF" w14:textId="77777777" w:rsidR="004013BA" w:rsidRDefault="004013BA" w:rsidP="004013BA">
      <w:pPr>
        <w:pBdr>
          <w:bottom w:val="single" w:sz="4" w:space="1" w:color="auto"/>
        </w:pBdr>
        <w:jc w:val="both"/>
      </w:pPr>
    </w:p>
    <w:p w14:paraId="59AF5072" w14:textId="77777777" w:rsidR="004013BA" w:rsidRDefault="004013BA" w:rsidP="004013BA">
      <w:pPr>
        <w:jc w:val="both"/>
      </w:pPr>
    </w:p>
    <w:p w14:paraId="42B6FC6B" w14:textId="78C932D0" w:rsidR="004013BA" w:rsidRDefault="004013BA" w:rsidP="004013BA">
      <w:pPr>
        <w:jc w:val="both"/>
      </w:pPr>
      <w:r>
        <w:t xml:space="preserve">The </w:t>
      </w:r>
      <w:r w:rsidRPr="004013BA">
        <w:rPr>
          <w:b/>
          <w:bCs/>
        </w:rPr>
        <w:t>RCGP has called for £2bn premises funding</w:t>
      </w:r>
      <w:r>
        <w:t>, new safety measures, action on health inequality and investment for 12,000 more GPs, in a Manifesto backing ‘seven steps to save General Practice’.</w:t>
      </w:r>
    </w:p>
    <w:p w14:paraId="170D4ECF" w14:textId="77777777" w:rsidR="004013BA" w:rsidRDefault="004013BA" w:rsidP="004013BA">
      <w:pPr>
        <w:pBdr>
          <w:bottom w:val="single" w:sz="4" w:space="1" w:color="auto"/>
        </w:pBdr>
        <w:jc w:val="both"/>
      </w:pPr>
    </w:p>
    <w:p w14:paraId="6E853986" w14:textId="77777777" w:rsidR="004013BA" w:rsidRDefault="004013BA" w:rsidP="004013BA">
      <w:pPr>
        <w:jc w:val="both"/>
      </w:pPr>
    </w:p>
    <w:p w14:paraId="16386AD3" w14:textId="35ADFB0F" w:rsidR="004013BA" w:rsidRPr="004013BA" w:rsidRDefault="004013BA" w:rsidP="004013BA">
      <w:pPr>
        <w:jc w:val="both"/>
        <w:rPr>
          <w:b/>
          <w:bCs/>
        </w:rPr>
      </w:pPr>
      <w:r>
        <w:t xml:space="preserve">GP leaders have condemned a letter from the Health and Social Care Secretary, Steve Barclay, that called for NHS organisations to </w:t>
      </w:r>
      <w:r w:rsidRPr="004013BA">
        <w:rPr>
          <w:b/>
          <w:bCs/>
        </w:rPr>
        <w:t xml:space="preserve">stop recruiting a diversity, </w:t>
      </w:r>
      <w:proofErr w:type="gramStart"/>
      <w:r w:rsidRPr="004013BA">
        <w:rPr>
          <w:b/>
          <w:bCs/>
        </w:rPr>
        <w:t>equality</w:t>
      </w:r>
      <w:proofErr w:type="gramEnd"/>
      <w:r w:rsidRPr="004013BA">
        <w:rPr>
          <w:b/>
          <w:bCs/>
        </w:rPr>
        <w:t xml:space="preserve"> and inclusion roles.</w:t>
      </w:r>
    </w:p>
    <w:p w14:paraId="48967261" w14:textId="77777777" w:rsidR="004013BA" w:rsidRDefault="004013BA" w:rsidP="004013BA">
      <w:pPr>
        <w:pBdr>
          <w:bottom w:val="single" w:sz="4" w:space="1" w:color="auto"/>
        </w:pBdr>
        <w:jc w:val="both"/>
      </w:pPr>
    </w:p>
    <w:p w14:paraId="07DF7498" w14:textId="77777777" w:rsidR="004013BA" w:rsidRDefault="004013BA" w:rsidP="004013BA">
      <w:pPr>
        <w:jc w:val="both"/>
      </w:pPr>
    </w:p>
    <w:p w14:paraId="7557472F" w14:textId="07FCCA09" w:rsidR="004013BA" w:rsidRDefault="004013BA" w:rsidP="004013BA">
      <w:pPr>
        <w:jc w:val="both"/>
        <w:rPr>
          <w:rFonts w:ascii="Calibri" w:hAnsi="Calibri" w:cs="Calibri"/>
        </w:rPr>
      </w:pPr>
      <w:r>
        <w:t xml:space="preserve">You have the </w:t>
      </w:r>
      <w:r>
        <w:rPr>
          <w:b/>
          <w:bCs/>
        </w:rPr>
        <w:t xml:space="preserve">right to collect medicines that have been prescribed for you from any </w:t>
      </w:r>
      <w:r>
        <w:rPr>
          <w:b/>
          <w:bCs/>
        </w:rPr>
        <w:t>P</w:t>
      </w:r>
      <w:r>
        <w:rPr>
          <w:b/>
          <w:bCs/>
        </w:rPr>
        <w:t>harmacy you choose</w:t>
      </w:r>
      <w:r>
        <w:t xml:space="preserve">.  Your choice should not be influenced by letters you receive in the post, or by any </w:t>
      </w:r>
      <w:r>
        <w:t>D</w:t>
      </w:r>
      <w:r>
        <w:t xml:space="preserve">octor or </w:t>
      </w:r>
      <w:r>
        <w:t>P</w:t>
      </w:r>
      <w:r>
        <w:t xml:space="preserve">harmacist.  </w:t>
      </w:r>
    </w:p>
    <w:p w14:paraId="3052C665" w14:textId="40C105B5" w:rsidR="004013BA" w:rsidRDefault="004013BA" w:rsidP="004013BA">
      <w:pPr>
        <w:jc w:val="both"/>
      </w:pPr>
      <w:r>
        <w:t xml:space="preserve">Please contact NHS England if someone is trying to influence your decision on which </w:t>
      </w:r>
      <w:r>
        <w:t>P</w:t>
      </w:r>
      <w:r>
        <w:t xml:space="preserve">harmacy you would like to use. </w:t>
      </w:r>
    </w:p>
    <w:p w14:paraId="7291CEF4" w14:textId="4804BCBB" w:rsidR="004013BA" w:rsidRDefault="004013BA" w:rsidP="004013BA">
      <w:pPr>
        <w:jc w:val="both"/>
      </w:pPr>
      <w:r>
        <w:t xml:space="preserve"> You can contact NHS England in the following ways:  Call: 0300 311 22 33 Email: </w:t>
      </w:r>
      <w:hyperlink r:id="rId4" w:history="1">
        <w:r>
          <w:rPr>
            <w:rStyle w:val="Hyperlink"/>
          </w:rPr>
          <w:t>england.contactus@nhs.net</w:t>
        </w:r>
      </w:hyperlink>
      <w:r>
        <w:t>  (with ‘your prescription: your choice’ in the subject line) Post: NHS England, PO Box 16738, Redditch, B97 9PT</w:t>
      </w:r>
      <w:r>
        <w:t>.</w:t>
      </w:r>
    </w:p>
    <w:p w14:paraId="4D63817F" w14:textId="77777777" w:rsidR="004013BA" w:rsidRDefault="004013BA"/>
    <w:p w14:paraId="4B4F24AB" w14:textId="77777777" w:rsidR="004013BA" w:rsidRDefault="004013BA"/>
    <w:p w14:paraId="19DE7C46" w14:textId="77777777" w:rsidR="004013BA" w:rsidRDefault="004013BA"/>
    <w:p w14:paraId="27CFA269" w14:textId="77777777" w:rsidR="004013BA" w:rsidRDefault="004013BA"/>
    <w:sectPr w:rsidR="004013BA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BA"/>
    <w:rsid w:val="00092E15"/>
    <w:rsid w:val="003B4D69"/>
    <w:rsid w:val="004013BA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56C2"/>
  <w15:chartTrackingRefBased/>
  <w15:docId w15:val="{B5D2FC1E-E690-4A8A-B419-A114AA60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land.contactu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2023-10-23T09:02:00Z</dcterms:created>
  <dcterms:modified xsi:type="dcterms:W3CDTF">2023-10-23T09:09:00Z</dcterms:modified>
</cp:coreProperties>
</file>