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CBB8" w14:textId="37459453" w:rsidR="009C25E3" w:rsidRPr="008F1C77" w:rsidRDefault="008F1C77" w:rsidP="008F1C77">
      <w:pPr>
        <w:pBdr>
          <w:top w:val="single" w:sz="4" w:space="1" w:color="auto"/>
          <w:bottom w:val="single" w:sz="4" w:space="1" w:color="auto"/>
        </w:pBdr>
        <w:shd w:val="clear" w:color="auto" w:fill="F2F2F2" w:themeFill="background1" w:themeFillShade="F2"/>
        <w:jc w:val="center"/>
        <w:rPr>
          <w:sz w:val="36"/>
          <w:szCs w:val="36"/>
        </w:rPr>
      </w:pPr>
      <w:r w:rsidRPr="008F1C77">
        <w:rPr>
          <w:sz w:val="36"/>
          <w:szCs w:val="36"/>
        </w:rPr>
        <w:t>MINI BULLETIN – 13 February 2024</w:t>
      </w:r>
    </w:p>
    <w:p w14:paraId="643779C8" w14:textId="77777777" w:rsidR="008F1C77" w:rsidRDefault="008F1C77"/>
    <w:p w14:paraId="00F55FD1" w14:textId="249F791F" w:rsidR="008F1C77" w:rsidRDefault="008F1C77" w:rsidP="008F1C77">
      <w:pPr>
        <w:jc w:val="both"/>
      </w:pPr>
      <w:r>
        <w:t xml:space="preserve">The NHS is recruiting </w:t>
      </w:r>
      <w:r>
        <w:rPr>
          <w:b/>
          <w:bCs/>
        </w:rPr>
        <w:t>patient and public voice (PPV) partners</w:t>
      </w:r>
      <w:r>
        <w:t xml:space="preserve"> to join Clinical Reference Groups (CRGs) in Specialised Services. Patient and Public Voice (PPV) partners play a crucial role in ensuring the views of patients, carers and the public are at the heart of all we do.</w:t>
      </w:r>
    </w:p>
    <w:p w14:paraId="60698866" w14:textId="77777777" w:rsidR="008F1C77" w:rsidRDefault="008F1C77" w:rsidP="008F1C77">
      <w:pPr>
        <w:jc w:val="both"/>
      </w:pPr>
      <w:r>
        <w:t>We are particularly keen to have applications from people with relevant lived experience as a patient or carer and who are also connected in with patient groups.</w:t>
      </w:r>
    </w:p>
    <w:p w14:paraId="3A3DBC36" w14:textId="67C33FC6" w:rsidR="008F1C77" w:rsidRDefault="008F1C77" w:rsidP="008F1C77">
      <w:pPr>
        <w:pStyle w:val="ListParagraph"/>
        <w:numPr>
          <w:ilvl w:val="0"/>
          <w:numId w:val="1"/>
        </w:numPr>
      </w:pPr>
      <w:r>
        <w:t>Vascular diseases Clinical Reference Group (CRG) - closes 18 February 2024</w:t>
      </w:r>
    </w:p>
    <w:p w14:paraId="6D6A29D3" w14:textId="77777777" w:rsidR="008F1C77" w:rsidRDefault="008F1C77" w:rsidP="008F1C77">
      <w:pPr>
        <w:pStyle w:val="ListParagraph"/>
        <w:numPr>
          <w:ilvl w:val="0"/>
          <w:numId w:val="1"/>
        </w:numPr>
      </w:pPr>
      <w:r>
        <w:t>Hepatobiliary and pancreas Clinical Reference Group (CRG) - closes 18 February 2024</w:t>
      </w:r>
    </w:p>
    <w:p w14:paraId="1CD36510" w14:textId="77777777" w:rsidR="008F1C77" w:rsidRDefault="008F1C77" w:rsidP="008F1C77">
      <w:pPr>
        <w:pStyle w:val="ListParagraph"/>
        <w:numPr>
          <w:ilvl w:val="0"/>
          <w:numId w:val="1"/>
        </w:numPr>
      </w:pPr>
      <w:r w:rsidRPr="008F1C77">
        <w:rPr>
          <w:color w:val="202A30"/>
          <w:bdr w:val="none" w:sz="0" w:space="0" w:color="auto" w:frame="1"/>
          <w:shd w:val="clear" w:color="auto" w:fill="FFFFFF"/>
        </w:rPr>
        <w:t>Rare Diseases Advisory Group (RDAG) - closes 19 February 2024</w:t>
      </w:r>
    </w:p>
    <w:p w14:paraId="74D8CF61" w14:textId="77777777" w:rsidR="008F1C77" w:rsidRDefault="008F1C77" w:rsidP="008F1C77">
      <w:pPr>
        <w:pStyle w:val="ListParagraph"/>
        <w:numPr>
          <w:ilvl w:val="0"/>
          <w:numId w:val="1"/>
        </w:numPr>
      </w:pPr>
      <w:r w:rsidRPr="008F1C77">
        <w:rPr>
          <w:color w:val="202A30"/>
          <w:shd w:val="clear" w:color="auto" w:fill="FFFFFF"/>
        </w:rPr>
        <w:t>Individual funding request (IFR) panel</w:t>
      </w:r>
      <w:r>
        <w:t xml:space="preserve"> – closes 25 February 2024</w:t>
      </w:r>
    </w:p>
    <w:p w14:paraId="3C98C1C3" w14:textId="77777777" w:rsidR="008F1C77" w:rsidRDefault="008F1C77" w:rsidP="008F1C77">
      <w:pPr>
        <w:pStyle w:val="ListParagraph"/>
        <w:numPr>
          <w:ilvl w:val="0"/>
          <w:numId w:val="1"/>
        </w:numPr>
      </w:pPr>
      <w:r>
        <w:t>Paediatric Neurosciences Clinical Reference Group (CRG) - closes 29 March 2024</w:t>
      </w:r>
    </w:p>
    <w:p w14:paraId="0FBC0C94" w14:textId="629C6152" w:rsidR="008F1C77" w:rsidRDefault="008F1C77" w:rsidP="008F1C77">
      <w:r>
        <w:t>Our PPV Partner roles attract an honorarium payment of £150 per day or £75 per half day and expenses are covered.</w:t>
      </w:r>
    </w:p>
    <w:p w14:paraId="48ABF98E" w14:textId="77777777" w:rsidR="008F1C77" w:rsidRDefault="008F1C77" w:rsidP="008F1C77">
      <w:r>
        <w:t xml:space="preserve">Apply now </w:t>
      </w:r>
      <w:hyperlink r:id="rId7" w:history="1">
        <w:r>
          <w:rPr>
            <w:rStyle w:val="Hyperlink"/>
            <w:color w:val="0563C1"/>
          </w:rPr>
          <w:t>https://www.england.nhs.uk/get-involved/get-involved/opportunities/specialised-commissioning-patient-and-public-voice-ppv-partner-roles/</w:t>
        </w:r>
      </w:hyperlink>
      <w:r>
        <w:t xml:space="preserve"> </w:t>
      </w:r>
    </w:p>
    <w:p w14:paraId="561C100F" w14:textId="77777777" w:rsidR="008F1C77" w:rsidRDefault="008F1C77" w:rsidP="008F1C77">
      <w:r>
        <w:t xml:space="preserve">If you need the application information in another format, please email </w:t>
      </w:r>
      <w:hyperlink r:id="rId8" w:history="1">
        <w:r>
          <w:rPr>
            <w:rStyle w:val="Hyperlink"/>
            <w:color w:val="005EB8"/>
            <w:bdr w:val="none" w:sz="0" w:space="0" w:color="auto" w:frame="1"/>
          </w:rPr>
          <w:t>england.voice-crg@nhs.net</w:t>
        </w:r>
      </w:hyperlink>
    </w:p>
    <w:p w14:paraId="7344B4FB" w14:textId="77777777" w:rsidR="008F1C77" w:rsidRDefault="008F1C77" w:rsidP="008F1C77">
      <w:r>
        <w:t>We will soon be advertising PPV Partner roles to join the following specialised services groups:</w:t>
      </w:r>
    </w:p>
    <w:p w14:paraId="033520A6" w14:textId="77777777" w:rsidR="008F1C77" w:rsidRDefault="008F1C77" w:rsidP="008F1C77">
      <w:pPr>
        <w:pStyle w:val="ListParagraph"/>
        <w:numPr>
          <w:ilvl w:val="0"/>
          <w:numId w:val="2"/>
        </w:numPr>
      </w:pPr>
      <w:hyperlink r:id="rId9" w:history="1">
        <w:r>
          <w:rPr>
            <w:rStyle w:val="Hyperlink"/>
          </w:rPr>
          <w:t>Neonatal</w:t>
        </w:r>
      </w:hyperlink>
      <w:r w:rsidRPr="008F1C77">
        <w:rPr>
          <w:u w:val="single"/>
        </w:rPr>
        <w:t xml:space="preserve"> critical care CRG</w:t>
      </w:r>
    </w:p>
    <w:p w14:paraId="28324218" w14:textId="77777777" w:rsidR="008F1C77" w:rsidRDefault="008F1C77" w:rsidP="008F1C77">
      <w:pPr>
        <w:pStyle w:val="ListParagraph"/>
        <w:numPr>
          <w:ilvl w:val="0"/>
          <w:numId w:val="2"/>
        </w:numPr>
      </w:pPr>
      <w:r>
        <w:t xml:space="preserve">Complex gynaecology and fertility preservation </w:t>
      </w:r>
      <w:hyperlink r:id="rId10" w:history="1">
        <w:r w:rsidRPr="008F1C77">
          <w:rPr>
            <w:rStyle w:val="Hyperlink"/>
            <w:color w:val="0563C1"/>
          </w:rPr>
          <w:t>Specialised women’s services CRG</w:t>
        </w:r>
      </w:hyperlink>
      <w:r>
        <w:t xml:space="preserve"> </w:t>
      </w:r>
    </w:p>
    <w:p w14:paraId="2B1E58A1" w14:textId="77777777" w:rsidR="008F1C77" w:rsidRDefault="008F1C77" w:rsidP="008F1C77">
      <w:pPr>
        <w:pStyle w:val="ListParagraph"/>
        <w:numPr>
          <w:ilvl w:val="0"/>
          <w:numId w:val="2"/>
        </w:numPr>
      </w:pPr>
      <w:hyperlink r:id="rId11" w:history="1">
        <w:r w:rsidRPr="008F1C77">
          <w:rPr>
            <w:rStyle w:val="Hyperlink"/>
            <w:color w:val="0563C1"/>
          </w:rPr>
          <w:t>Cancer Radiotherapy CRG</w:t>
        </w:r>
      </w:hyperlink>
    </w:p>
    <w:p w14:paraId="463AF506" w14:textId="77777777" w:rsidR="008F1C77" w:rsidRDefault="008F1C77" w:rsidP="008F1C77">
      <w:pPr>
        <w:pStyle w:val="ListParagraph"/>
        <w:numPr>
          <w:ilvl w:val="0"/>
          <w:numId w:val="2"/>
        </w:numPr>
      </w:pPr>
      <w:hyperlink r:id="rId12" w:history="1">
        <w:r w:rsidRPr="008F1C77">
          <w:rPr>
            <w:rStyle w:val="Hyperlink"/>
            <w:color w:val="0563C1"/>
          </w:rPr>
          <w:t>Major trauma and burns CRG</w:t>
        </w:r>
      </w:hyperlink>
    </w:p>
    <w:p w14:paraId="5ED6CD88" w14:textId="77777777" w:rsidR="008F1C77" w:rsidRDefault="008F1C77" w:rsidP="008F1C77">
      <w:pPr>
        <w:pStyle w:val="ListParagraph"/>
        <w:numPr>
          <w:ilvl w:val="0"/>
          <w:numId w:val="2"/>
        </w:numPr>
      </w:pPr>
      <w:hyperlink r:id="rId13" w:history="1">
        <w:r w:rsidRPr="008F1C77">
          <w:rPr>
            <w:rStyle w:val="Hyperlink"/>
            <w:color w:val="0563C1"/>
          </w:rPr>
          <w:t>Cardiac services CRG</w:t>
        </w:r>
      </w:hyperlink>
    </w:p>
    <w:p w14:paraId="7197B8E3" w14:textId="77777777" w:rsidR="008F1C77" w:rsidRDefault="008F1C77" w:rsidP="008F1C77">
      <w:pPr>
        <w:pStyle w:val="ListParagraph"/>
        <w:numPr>
          <w:ilvl w:val="0"/>
          <w:numId w:val="2"/>
        </w:numPr>
      </w:pPr>
      <w:hyperlink r:id="rId14" w:history="1">
        <w:r w:rsidRPr="008F1C77">
          <w:rPr>
            <w:rStyle w:val="Hyperlink"/>
            <w:color w:val="0563C1"/>
          </w:rPr>
          <w:t>Cancer Programme of Care</w:t>
        </w:r>
      </w:hyperlink>
    </w:p>
    <w:p w14:paraId="649CDE8A" w14:textId="77777777" w:rsidR="008F1C77" w:rsidRDefault="008F1C77" w:rsidP="008F1C77">
      <w:pPr>
        <w:pStyle w:val="ListParagraph"/>
        <w:numPr>
          <w:ilvl w:val="0"/>
          <w:numId w:val="2"/>
        </w:numPr>
      </w:pPr>
      <w:r>
        <w:t xml:space="preserve">Mental Health </w:t>
      </w:r>
      <w:hyperlink r:id="rId15" w:history="1">
        <w:r w:rsidRPr="008F1C77">
          <w:rPr>
            <w:rStyle w:val="Hyperlink"/>
            <w:color w:val="0563C1"/>
          </w:rPr>
          <w:t>Adult secure services CRG</w:t>
        </w:r>
      </w:hyperlink>
    </w:p>
    <w:p w14:paraId="71123A8F" w14:textId="77777777" w:rsidR="008F1C77" w:rsidRDefault="008F1C77" w:rsidP="008F1C77">
      <w:pPr>
        <w:pStyle w:val="ListParagraph"/>
        <w:numPr>
          <w:ilvl w:val="0"/>
          <w:numId w:val="2"/>
        </w:numPr>
      </w:pPr>
      <w:r>
        <w:t xml:space="preserve">Mental Health </w:t>
      </w:r>
      <w:hyperlink r:id="rId16" w:history="1">
        <w:r w:rsidRPr="008F1C77">
          <w:rPr>
            <w:rStyle w:val="Hyperlink"/>
            <w:color w:val="0563C1"/>
          </w:rPr>
          <w:t>All-age eating disorders</w:t>
        </w:r>
      </w:hyperlink>
    </w:p>
    <w:p w14:paraId="635D6566" w14:textId="77777777" w:rsidR="008F1C77" w:rsidRDefault="008F1C77" w:rsidP="008F1C77">
      <w:pPr>
        <w:pStyle w:val="ListParagraph"/>
        <w:numPr>
          <w:ilvl w:val="0"/>
          <w:numId w:val="2"/>
        </w:numPr>
      </w:pPr>
      <w:r>
        <w:t xml:space="preserve">Mental Health </w:t>
      </w:r>
      <w:hyperlink r:id="rId17" w:history="1">
        <w:r w:rsidRPr="008F1C77">
          <w:rPr>
            <w:rStyle w:val="Hyperlink"/>
            <w:color w:val="0563C1"/>
          </w:rPr>
          <w:t xml:space="preserve">Programme of Care </w:t>
        </w:r>
      </w:hyperlink>
    </w:p>
    <w:p w14:paraId="1107F82A" w14:textId="77777777" w:rsidR="008F1C77" w:rsidRDefault="008F1C77" w:rsidP="008F1C77">
      <w:pPr>
        <w:pStyle w:val="ListParagraph"/>
        <w:numPr>
          <w:ilvl w:val="0"/>
          <w:numId w:val="2"/>
        </w:numPr>
      </w:pPr>
      <w:hyperlink r:id="rId18" w:history="1">
        <w:r w:rsidRPr="008F1C77">
          <w:rPr>
            <w:rStyle w:val="Hyperlink"/>
            <w:color w:val="0563C1"/>
          </w:rPr>
          <w:t>National Programme Board for Gender Services</w:t>
        </w:r>
      </w:hyperlink>
    </w:p>
    <w:p w14:paraId="79C80B44" w14:textId="77777777" w:rsidR="008F1C77" w:rsidRDefault="008F1C77" w:rsidP="008F1C77">
      <w:pPr>
        <w:pStyle w:val="ListParagraph"/>
        <w:numPr>
          <w:ilvl w:val="0"/>
          <w:numId w:val="2"/>
        </w:numPr>
      </w:pPr>
      <w:hyperlink r:id="rId19" w:history="1">
        <w:r w:rsidRPr="008F1C77">
          <w:rPr>
            <w:rStyle w:val="Hyperlink"/>
            <w:color w:val="0563C1"/>
          </w:rPr>
          <w:t>Adult Gender Dysphoria Services</w:t>
        </w:r>
      </w:hyperlink>
    </w:p>
    <w:p w14:paraId="0A652FC2" w14:textId="77777777" w:rsidR="008F1C77" w:rsidRDefault="008F1C77" w:rsidP="008F1C77">
      <w:r>
        <w:t> </w:t>
      </w:r>
    </w:p>
    <w:p w14:paraId="66E5E949" w14:textId="77777777" w:rsidR="008F1C77" w:rsidRDefault="008F1C77" w:rsidP="008F1C77">
      <w:pPr>
        <w:jc w:val="both"/>
      </w:pPr>
      <w:r>
        <w:t xml:space="preserve">Please sign up using our CRG Stakeholder Registration page </w:t>
      </w:r>
      <w:hyperlink r:id="rId20" w:history="1">
        <w:r>
          <w:rPr>
            <w:rStyle w:val="Hyperlink"/>
            <w:color w:val="0563C1"/>
          </w:rPr>
          <w:t xml:space="preserve">https://www.engage.england.nhs.uk/application/crg-stakeholder-reg-april-2019/ </w:t>
        </w:r>
      </w:hyperlink>
      <w:r>
        <w:t>to hear about PPV Partner vacancies or new draft service specifications and policies in your areas of interest.</w:t>
      </w:r>
    </w:p>
    <w:p w14:paraId="7C65F892" w14:textId="2C8666F2" w:rsidR="008F1C77" w:rsidRDefault="008F1C77" w:rsidP="008F1C77"/>
    <w:p w14:paraId="6EFDF99D" w14:textId="77777777" w:rsidR="008F1C77" w:rsidRDefault="008F1C77" w:rsidP="008F1C77">
      <w:pPr>
        <w:jc w:val="both"/>
      </w:pPr>
      <w:r>
        <w:t xml:space="preserve">The NHS England National Patient Safety Team is seeking views on whether the existing </w:t>
      </w:r>
      <w:r>
        <w:rPr>
          <w:b/>
          <w:bCs/>
        </w:rPr>
        <w:t>Never Events Framework</w:t>
      </w:r>
      <w:r>
        <w:t xml:space="preserve"> remains an effective mechanism to drive patient safety improvement.</w:t>
      </w:r>
    </w:p>
    <w:p w14:paraId="205DF08D" w14:textId="77777777" w:rsidR="008F1C77" w:rsidRDefault="008F1C77" w:rsidP="008F1C77">
      <w:pPr>
        <w:jc w:val="both"/>
      </w:pPr>
      <w:r>
        <w:t>Never Events are defined as patient safety incidents that are ‘wholly preventable because guidance or safety recommendations that provide strong systemic protective barriers are available at a national level and should have been implemented by all healthcare providers’ (</w:t>
      </w:r>
      <w:hyperlink r:id="rId21" w:history="1">
        <w:r>
          <w:rPr>
            <w:rStyle w:val="Hyperlink"/>
          </w:rPr>
          <w:t>Never Event Framework, NHS England, 2018</w:t>
        </w:r>
      </w:hyperlink>
      <w:r>
        <w:t>).</w:t>
      </w:r>
    </w:p>
    <w:p w14:paraId="4EE21615" w14:textId="77777777" w:rsidR="008F1C77" w:rsidRDefault="008F1C77" w:rsidP="008F1C77">
      <w:pPr>
        <w:jc w:val="both"/>
      </w:pPr>
      <w:r>
        <w:t>The consultation is being held following the findings of reports from the CQC and HSIB that highlighted for several types and sub-types of Never Events the barriers are not strong enough to make an incident wholly preventable, as well as further focus groups held by the National Patient Safety Team throughout 2021/22.</w:t>
      </w:r>
    </w:p>
    <w:p w14:paraId="5275FAB2" w14:textId="77777777" w:rsidR="008F1C77" w:rsidRDefault="008F1C77" w:rsidP="008F1C77">
      <w:pPr>
        <w:jc w:val="both"/>
      </w:pPr>
      <w:r>
        <w:t>Upon considering the supporting evidence in the consultation documents (available below), the consultation asks for views on whether, on balance, the Never Events framework is still considered an effective mechanism to drive patient safety improvement; and for a preferred option for its future to be selected. Please ensure you have read the supporting evidence in the consultation document before proceeding to the survey questions.</w:t>
      </w:r>
    </w:p>
    <w:p w14:paraId="131F5B0E" w14:textId="77777777" w:rsidR="008F1C77" w:rsidRDefault="008F1C77" w:rsidP="008F1C77">
      <w:pPr>
        <w:jc w:val="both"/>
      </w:pPr>
      <w:r>
        <w:t>The consultation launched on 5 February and is running for 12 weeks until 5 May 2024. </w:t>
      </w:r>
    </w:p>
    <w:p w14:paraId="34F4DA24" w14:textId="77777777" w:rsidR="008F1C77" w:rsidRDefault="008F1C77" w:rsidP="008F1C77">
      <w:pPr>
        <w:jc w:val="both"/>
      </w:pPr>
      <w:r>
        <w:t>Following the consultation closure, we will review the responses and engage further with stakeholders, including patient representatives, on the next steps.</w:t>
      </w:r>
    </w:p>
    <w:p w14:paraId="30615771" w14:textId="77777777" w:rsidR="008F1C77" w:rsidRDefault="008F1C77" w:rsidP="008F1C77">
      <w:pPr>
        <w:jc w:val="both"/>
      </w:pPr>
      <w:hyperlink r:id="rId22" w:history="1">
        <w:r>
          <w:rPr>
            <w:rStyle w:val="Hyperlink"/>
            <w:color w:val="0000EE"/>
          </w:rPr>
          <w:t>https://www.engage.england.nhs.uk/consultation/never-event-framework/</w:t>
        </w:r>
      </w:hyperlink>
    </w:p>
    <w:p w14:paraId="21646504" w14:textId="77777777" w:rsidR="008F1C77" w:rsidRDefault="008F1C77" w:rsidP="008F1C77">
      <w:pPr>
        <w:jc w:val="both"/>
      </w:pPr>
    </w:p>
    <w:p w14:paraId="23841190" w14:textId="77777777" w:rsidR="008F1C77" w:rsidRDefault="008F1C77" w:rsidP="008F1C77"/>
    <w:p w14:paraId="1CA28340" w14:textId="77777777" w:rsidR="008F1C77" w:rsidRDefault="008F1C77" w:rsidP="008F1C77"/>
    <w:p w14:paraId="21920219" w14:textId="77777777" w:rsidR="008F1C77" w:rsidRDefault="008F1C77" w:rsidP="008F1C77"/>
    <w:p w14:paraId="4B754BE7" w14:textId="1B389C64" w:rsidR="008F1C77" w:rsidRDefault="008F1C77" w:rsidP="008F1C77">
      <w:pPr>
        <w:shd w:val="clear" w:color="auto" w:fill="FFFFFF"/>
        <w:rPr>
          <w:rFonts w:ascii="Arial" w:hAnsi="Arial" w:cs="Arial"/>
          <w:sz w:val="20"/>
          <w:szCs w:val="20"/>
        </w:rPr>
      </w:pPr>
      <w:r>
        <w:rPr>
          <w:rFonts w:ascii="Arial" w:hAnsi="Arial" w:cs="Arial"/>
          <w:b/>
          <w:bCs/>
          <w:sz w:val="20"/>
          <w:szCs w:val="20"/>
        </w:rPr>
        <w:lastRenderedPageBreak/>
        <w:t>Opportunity Id</w:t>
      </w:r>
      <w:r>
        <w:rPr>
          <w:rFonts w:ascii="Arial" w:hAnsi="Arial" w:cs="Arial"/>
          <w:b/>
          <w:bCs/>
          <w:sz w:val="20"/>
          <w:szCs w:val="20"/>
        </w:rPr>
        <w:t xml:space="preserve">:      </w:t>
      </w:r>
      <w:r>
        <w:rPr>
          <w:rFonts w:ascii="Arial" w:hAnsi="Arial" w:cs="Arial"/>
          <w:sz w:val="20"/>
          <w:szCs w:val="20"/>
        </w:rPr>
        <w:t>DN710082</w:t>
      </w:r>
    </w:p>
    <w:p w14:paraId="5471D7AC" w14:textId="292C43DB" w:rsidR="008F1C77" w:rsidRDefault="008F1C77" w:rsidP="008F1C77">
      <w:pPr>
        <w:shd w:val="clear" w:color="auto" w:fill="FFFFFF"/>
        <w:rPr>
          <w:rFonts w:ascii="Arial" w:eastAsia="Times New Roman" w:hAnsi="Arial" w:cs="Arial"/>
          <w:color w:val="FF0000"/>
          <w:sz w:val="20"/>
          <w:szCs w:val="20"/>
        </w:rPr>
      </w:pPr>
      <w:r>
        <w:rPr>
          <w:rFonts w:ascii="Arial" w:eastAsia="Times New Roman" w:hAnsi="Arial" w:cs="Arial"/>
          <w:b/>
          <w:bCs/>
          <w:color w:val="FF0000"/>
          <w:sz w:val="20"/>
          <w:szCs w:val="20"/>
        </w:rPr>
        <w:t>Title</w:t>
      </w:r>
      <w:r>
        <w:rPr>
          <w:rFonts w:ascii="Arial" w:eastAsia="Times New Roman" w:hAnsi="Arial" w:cs="Arial"/>
          <w:b/>
          <w:bCs/>
          <w:color w:val="FF0000"/>
          <w:sz w:val="20"/>
          <w:szCs w:val="20"/>
        </w:rPr>
        <w:t xml:space="preserve">:                       </w:t>
      </w:r>
      <w:r>
        <w:rPr>
          <w:rFonts w:ascii="Arial" w:eastAsia="Times New Roman" w:hAnsi="Arial" w:cs="Arial"/>
          <w:color w:val="FF0000"/>
          <w:sz w:val="20"/>
          <w:szCs w:val="20"/>
        </w:rPr>
        <w:t>Healthwatch Services Cumberland</w:t>
      </w:r>
    </w:p>
    <w:p w14:paraId="77A79DAE" w14:textId="4537D87E" w:rsidR="008F1C77" w:rsidRDefault="008F1C77" w:rsidP="008F1C77">
      <w:pPr>
        <w:shd w:val="clear" w:color="auto" w:fill="FFFFFF"/>
        <w:rPr>
          <w:rFonts w:ascii="Arial" w:hAnsi="Arial" w:cs="Arial"/>
          <w:sz w:val="20"/>
          <w:szCs w:val="20"/>
        </w:rPr>
      </w:pPr>
      <w:r>
        <w:rPr>
          <w:rFonts w:ascii="Arial" w:hAnsi="Arial" w:cs="Arial"/>
          <w:b/>
          <w:bCs/>
          <w:sz w:val="20"/>
          <w:szCs w:val="20"/>
        </w:rPr>
        <w:t>Categories</w:t>
      </w:r>
      <w:r>
        <w:rPr>
          <w:rFonts w:ascii="Arial" w:hAnsi="Arial" w:cs="Arial"/>
          <w:b/>
          <w:bCs/>
          <w:sz w:val="20"/>
          <w:szCs w:val="20"/>
        </w:rPr>
        <w:t xml:space="preserve">:           </w:t>
      </w:r>
      <w:r>
        <w:rPr>
          <w:rFonts w:ascii="Arial" w:hAnsi="Arial" w:cs="Arial"/>
          <w:sz w:val="20"/>
          <w:szCs w:val="20"/>
        </w:rPr>
        <w:t>85000000-9 - Health and social work services</w:t>
      </w:r>
    </w:p>
    <w:p w14:paraId="1A281A4F" w14:textId="736B8F5C" w:rsidR="008F1C77" w:rsidRDefault="008F1C77" w:rsidP="008F1C77">
      <w:pPr>
        <w:shd w:val="clear" w:color="auto" w:fill="FFFFFF"/>
        <w:rPr>
          <w:rFonts w:ascii="Arial" w:hAnsi="Arial" w:cs="Arial"/>
          <w:sz w:val="20"/>
          <w:szCs w:val="20"/>
        </w:rPr>
      </w:pPr>
      <w:r>
        <w:rPr>
          <w:rFonts w:ascii="Arial" w:hAnsi="Arial" w:cs="Arial"/>
          <w:b/>
          <w:bCs/>
          <w:sz w:val="20"/>
          <w:szCs w:val="20"/>
        </w:rPr>
        <w:t>Description</w:t>
      </w:r>
      <w:r>
        <w:rPr>
          <w:rFonts w:ascii="Arial" w:hAnsi="Arial" w:cs="Arial"/>
          <w:b/>
          <w:bCs/>
          <w:sz w:val="20"/>
          <w:szCs w:val="20"/>
        </w:rPr>
        <w:t xml:space="preserve">:          </w:t>
      </w:r>
      <w:r>
        <w:rPr>
          <w:rFonts w:ascii="Arial" w:hAnsi="Arial" w:cs="Arial"/>
          <w:sz w:val="20"/>
          <w:szCs w:val="20"/>
        </w:rPr>
        <w:t>The main purpose of Healthwatch Cumberland is to act as an independent organisation that champions the views of health and social in Cumberland, to improve the health services Cumberland residents access, to ensure stakeholders work together to achieve this and take account of the views of their service users in to shape and improve services.</w:t>
      </w:r>
      <w:r>
        <w:rPr>
          <w:rFonts w:ascii="Arial" w:hAnsi="Arial" w:cs="Arial"/>
          <w:sz w:val="20"/>
          <w:szCs w:val="20"/>
        </w:rPr>
        <w:br/>
      </w:r>
      <w:r>
        <w:rPr>
          <w:rFonts w:ascii="Arial" w:hAnsi="Arial" w:cs="Arial"/>
          <w:sz w:val="20"/>
          <w:szCs w:val="20"/>
        </w:rPr>
        <w:br/>
        <w:t>Full details are available in the Invitation to Tender (ITT) documents and its Schedules.</w:t>
      </w:r>
      <w:r>
        <w:rPr>
          <w:rFonts w:ascii="Arial" w:hAnsi="Arial" w:cs="Arial"/>
          <w:sz w:val="20"/>
          <w:szCs w:val="20"/>
        </w:rPr>
        <w:br/>
      </w:r>
      <w:r>
        <w:rPr>
          <w:rFonts w:ascii="Arial" w:hAnsi="Arial" w:cs="Arial"/>
          <w:sz w:val="20"/>
          <w:szCs w:val="20"/>
        </w:rPr>
        <w:br/>
        <w:t xml:space="preserve">All correspondence must be via The Chest. If you require support for the steps within The </w:t>
      </w:r>
      <w:proofErr w:type="gramStart"/>
      <w:r>
        <w:rPr>
          <w:rFonts w:ascii="Arial" w:hAnsi="Arial" w:cs="Arial"/>
          <w:sz w:val="20"/>
          <w:szCs w:val="20"/>
        </w:rPr>
        <w:t>Chest</w:t>
      </w:r>
      <w:proofErr w:type="gramEnd"/>
      <w:r>
        <w:rPr>
          <w:rFonts w:ascii="Arial" w:hAnsi="Arial" w:cs="Arial"/>
          <w:sz w:val="20"/>
          <w:szCs w:val="20"/>
        </w:rPr>
        <w:t xml:space="preserve"> please contact Due North email: </w:t>
      </w:r>
      <w:hyperlink r:id="rId23" w:history="1">
        <w:r>
          <w:rPr>
            <w:rStyle w:val="Hyperlink"/>
            <w:rFonts w:ascii="Arial" w:hAnsi="Arial" w:cs="Arial"/>
            <w:color w:val="0000EE"/>
            <w:sz w:val="20"/>
            <w:szCs w:val="20"/>
          </w:rPr>
          <w:t>ProContractSuppliers@proactis.com</w:t>
        </w:r>
      </w:hyperlink>
    </w:p>
    <w:p w14:paraId="237B4CC3" w14:textId="409DE2F7" w:rsidR="008F1C77" w:rsidRDefault="008F1C77" w:rsidP="008F1C77">
      <w:pPr>
        <w:shd w:val="clear" w:color="auto" w:fill="FFFFFF"/>
        <w:rPr>
          <w:rFonts w:ascii="Arial" w:hAnsi="Arial" w:cs="Arial"/>
          <w:sz w:val="20"/>
          <w:szCs w:val="20"/>
        </w:rPr>
      </w:pPr>
      <w:r>
        <w:rPr>
          <w:rFonts w:ascii="Arial" w:hAnsi="Arial" w:cs="Arial"/>
          <w:b/>
          <w:bCs/>
          <w:sz w:val="20"/>
          <w:szCs w:val="20"/>
        </w:rPr>
        <w:t>Region(s) of supply</w:t>
      </w:r>
      <w:r>
        <w:rPr>
          <w:rFonts w:ascii="Arial" w:hAnsi="Arial" w:cs="Arial"/>
          <w:b/>
          <w:bCs/>
          <w:sz w:val="20"/>
          <w:szCs w:val="20"/>
        </w:rPr>
        <w:t xml:space="preserve">:  </w:t>
      </w:r>
      <w:r>
        <w:rPr>
          <w:rFonts w:ascii="Arial" w:hAnsi="Arial" w:cs="Arial"/>
          <w:sz w:val="20"/>
          <w:szCs w:val="20"/>
        </w:rPr>
        <w:t>Cumbria</w:t>
      </w:r>
    </w:p>
    <w:p w14:paraId="4B124868" w14:textId="485432B7" w:rsidR="008F1C77" w:rsidRDefault="008F1C77" w:rsidP="008F1C77">
      <w:pPr>
        <w:shd w:val="clear" w:color="auto" w:fill="FFFFFF"/>
        <w:rPr>
          <w:rFonts w:ascii="Arial" w:hAnsi="Arial" w:cs="Arial"/>
          <w:sz w:val="20"/>
          <w:szCs w:val="20"/>
        </w:rPr>
      </w:pPr>
      <w:r>
        <w:rPr>
          <w:rFonts w:ascii="Arial" w:hAnsi="Arial" w:cs="Arial"/>
          <w:b/>
          <w:bCs/>
          <w:sz w:val="20"/>
          <w:szCs w:val="20"/>
        </w:rPr>
        <w:t>Estimated value</w:t>
      </w:r>
      <w:r>
        <w:rPr>
          <w:rFonts w:ascii="Arial" w:hAnsi="Arial" w:cs="Arial"/>
          <w:b/>
          <w:bCs/>
          <w:sz w:val="20"/>
          <w:szCs w:val="20"/>
        </w:rPr>
        <w:t xml:space="preserve">:        </w:t>
      </w:r>
      <w:r>
        <w:rPr>
          <w:rFonts w:ascii="Arial" w:hAnsi="Arial" w:cs="Arial"/>
          <w:sz w:val="20"/>
          <w:szCs w:val="20"/>
        </w:rPr>
        <w:t>N/A</w:t>
      </w:r>
    </w:p>
    <w:p w14:paraId="54504DA0" w14:textId="5CBC918F" w:rsidR="008F1C77" w:rsidRDefault="008F1C77" w:rsidP="008F1C77">
      <w:pPr>
        <w:shd w:val="clear" w:color="auto" w:fill="FFFFFF"/>
        <w:rPr>
          <w:rFonts w:ascii="Arial" w:hAnsi="Arial" w:cs="Arial"/>
          <w:sz w:val="20"/>
          <w:szCs w:val="20"/>
        </w:rPr>
      </w:pPr>
      <w:r>
        <w:rPr>
          <w:rFonts w:ascii="Arial" w:hAnsi="Arial" w:cs="Arial"/>
          <w:b/>
          <w:bCs/>
          <w:sz w:val="20"/>
          <w:szCs w:val="20"/>
        </w:rPr>
        <w:t>Keywords</w:t>
      </w:r>
      <w:r>
        <w:rPr>
          <w:rFonts w:ascii="Arial" w:hAnsi="Arial" w:cs="Arial"/>
          <w:b/>
          <w:bCs/>
          <w:sz w:val="20"/>
          <w:szCs w:val="20"/>
        </w:rPr>
        <w:t xml:space="preserve">:                  </w:t>
      </w:r>
      <w:r>
        <w:rPr>
          <w:rFonts w:ascii="Arial" w:hAnsi="Arial" w:cs="Arial"/>
          <w:sz w:val="20"/>
          <w:szCs w:val="20"/>
        </w:rPr>
        <w:t>Healthwatch</w:t>
      </w:r>
    </w:p>
    <w:p w14:paraId="27BECADE" w14:textId="77777777" w:rsidR="008F1C77" w:rsidRDefault="008F1C77" w:rsidP="008F1C77">
      <w:pPr>
        <w:shd w:val="clear" w:color="auto" w:fill="E5E5E5"/>
        <w:spacing w:after="150" w:line="600" w:lineRule="atLeast"/>
        <w:ind w:left="-150" w:right="-150"/>
        <w:rPr>
          <w:rFonts w:ascii="Times New Roman" w:hAnsi="Times New Roman" w:cs="Times New Roman"/>
        </w:rPr>
      </w:pPr>
      <w:r>
        <w:rPr>
          <w:rFonts w:ascii="Times New Roman" w:hAnsi="Times New Roman" w:cs="Times New Roman"/>
        </w:rPr>
        <w:t>Key dates</w:t>
      </w:r>
    </w:p>
    <w:p w14:paraId="5D797506" w14:textId="77777777" w:rsidR="008F1C77" w:rsidRPr="008F1C77" w:rsidRDefault="008F1C77" w:rsidP="008F1C77">
      <w:pPr>
        <w:shd w:val="clear" w:color="auto" w:fill="FFFFFF"/>
        <w:rPr>
          <w:rFonts w:ascii="Arial" w:hAnsi="Arial" w:cs="Arial"/>
          <w:sz w:val="20"/>
          <w:szCs w:val="20"/>
          <w:u w:val="single"/>
        </w:rPr>
      </w:pPr>
      <w:r w:rsidRPr="008F1C77">
        <w:rPr>
          <w:rFonts w:ascii="Arial" w:hAnsi="Arial" w:cs="Arial"/>
          <w:b/>
          <w:bCs/>
          <w:sz w:val="20"/>
          <w:szCs w:val="20"/>
          <w:u w:val="single"/>
        </w:rPr>
        <w:t xml:space="preserve">Estimated contract </w:t>
      </w:r>
      <w:proofErr w:type="gramStart"/>
      <w:r w:rsidRPr="008F1C77">
        <w:rPr>
          <w:rFonts w:ascii="Arial" w:hAnsi="Arial" w:cs="Arial"/>
          <w:b/>
          <w:bCs/>
          <w:sz w:val="20"/>
          <w:szCs w:val="20"/>
          <w:u w:val="single"/>
        </w:rPr>
        <w:t>dates</w:t>
      </w:r>
      <w:proofErr w:type="gramEnd"/>
    </w:p>
    <w:p w14:paraId="54446EBF" w14:textId="4BFC1050" w:rsidR="008F1C77" w:rsidRDefault="008F1C77" w:rsidP="008F1C77">
      <w:pPr>
        <w:shd w:val="clear" w:color="auto" w:fill="FFFFFF"/>
        <w:rPr>
          <w:rFonts w:ascii="Arial" w:hAnsi="Arial" w:cs="Arial"/>
          <w:sz w:val="20"/>
          <w:szCs w:val="20"/>
        </w:rPr>
      </w:pPr>
      <w:r>
        <w:rPr>
          <w:rFonts w:ascii="Arial" w:hAnsi="Arial" w:cs="Arial"/>
          <w:b/>
          <w:bCs/>
          <w:sz w:val="20"/>
          <w:szCs w:val="20"/>
        </w:rPr>
        <w:t>Start date</w:t>
      </w:r>
      <w:r>
        <w:rPr>
          <w:rFonts w:ascii="Arial" w:hAnsi="Arial" w:cs="Arial"/>
          <w:b/>
          <w:bCs/>
          <w:sz w:val="20"/>
          <w:szCs w:val="20"/>
        </w:rPr>
        <w:t xml:space="preserve">:                 </w:t>
      </w:r>
      <w:proofErr w:type="gramStart"/>
      <w:r>
        <w:rPr>
          <w:rFonts w:ascii="Arial" w:hAnsi="Arial" w:cs="Arial"/>
          <w:sz w:val="20"/>
          <w:szCs w:val="20"/>
        </w:rPr>
        <w:t>01/06/2024</w:t>
      </w:r>
      <w:proofErr w:type="gramEnd"/>
    </w:p>
    <w:p w14:paraId="6E0BB80A" w14:textId="331EFE56" w:rsidR="008F1C77" w:rsidRDefault="008F1C77" w:rsidP="008F1C77">
      <w:pPr>
        <w:shd w:val="clear" w:color="auto" w:fill="FFFFFF"/>
        <w:rPr>
          <w:rFonts w:ascii="Arial" w:hAnsi="Arial" w:cs="Arial"/>
          <w:sz w:val="20"/>
          <w:szCs w:val="20"/>
        </w:rPr>
      </w:pPr>
      <w:r>
        <w:rPr>
          <w:rFonts w:ascii="Arial" w:hAnsi="Arial" w:cs="Arial"/>
          <w:b/>
          <w:bCs/>
          <w:sz w:val="20"/>
          <w:szCs w:val="20"/>
        </w:rPr>
        <w:t>End date</w:t>
      </w:r>
      <w:r>
        <w:rPr>
          <w:rFonts w:ascii="Arial" w:hAnsi="Arial" w:cs="Arial"/>
          <w:b/>
          <w:bCs/>
          <w:sz w:val="20"/>
          <w:szCs w:val="20"/>
        </w:rPr>
        <w:t xml:space="preserve">:                  </w:t>
      </w:r>
      <w:proofErr w:type="gramStart"/>
      <w:r>
        <w:rPr>
          <w:rFonts w:ascii="Arial" w:hAnsi="Arial" w:cs="Arial"/>
          <w:sz w:val="20"/>
          <w:szCs w:val="20"/>
        </w:rPr>
        <w:t>31/05/2027</w:t>
      </w:r>
      <w:proofErr w:type="gramEnd"/>
    </w:p>
    <w:p w14:paraId="52A04CD2" w14:textId="77777777" w:rsidR="008F1C77" w:rsidRDefault="008F1C77" w:rsidP="008F1C77">
      <w:pPr>
        <w:shd w:val="clear" w:color="auto" w:fill="FFFFFF"/>
        <w:rPr>
          <w:rFonts w:ascii="Arial" w:hAnsi="Arial" w:cs="Arial"/>
          <w:sz w:val="20"/>
          <w:szCs w:val="20"/>
        </w:rPr>
      </w:pPr>
    </w:p>
    <w:p w14:paraId="6AAFF16C" w14:textId="77777777" w:rsidR="008F1C77" w:rsidRDefault="008F1C77" w:rsidP="008F1C77">
      <w:pPr>
        <w:shd w:val="clear" w:color="auto" w:fill="FFFFFF"/>
        <w:rPr>
          <w:rFonts w:ascii="Arial" w:hAnsi="Arial" w:cs="Arial"/>
          <w:sz w:val="20"/>
          <w:szCs w:val="20"/>
        </w:rPr>
      </w:pPr>
    </w:p>
    <w:p w14:paraId="7ACDB3F7" w14:textId="77777777" w:rsidR="008F1C77" w:rsidRDefault="008F1C77" w:rsidP="008F1C77">
      <w:pPr>
        <w:shd w:val="clear" w:color="auto" w:fill="FFFFFF"/>
        <w:rPr>
          <w:rFonts w:ascii="Arial" w:hAnsi="Arial" w:cs="Arial"/>
          <w:sz w:val="20"/>
          <w:szCs w:val="20"/>
        </w:rPr>
      </w:pPr>
    </w:p>
    <w:p w14:paraId="3FF7733E" w14:textId="52D288B0" w:rsidR="008F1C77" w:rsidRDefault="008F1C77" w:rsidP="008F1C77">
      <w:pPr>
        <w:rPr>
          <w:rFonts w:ascii="Arial" w:hAnsi="Arial" w:cs="Arial"/>
          <w:sz w:val="20"/>
          <w:szCs w:val="20"/>
        </w:rPr>
      </w:pPr>
      <w:r>
        <w:rPr>
          <w:rFonts w:ascii="Arial" w:hAnsi="Arial" w:cs="Arial"/>
          <w:b/>
          <w:bCs/>
          <w:sz w:val="20"/>
          <w:szCs w:val="20"/>
        </w:rPr>
        <w:t>Buyer</w:t>
      </w:r>
      <w:r>
        <w:rPr>
          <w:rFonts w:ascii="Arial" w:hAnsi="Arial" w:cs="Arial"/>
          <w:b/>
          <w:bCs/>
          <w:sz w:val="20"/>
          <w:szCs w:val="20"/>
        </w:rPr>
        <w:t xml:space="preserve">:                       </w:t>
      </w:r>
      <w:r>
        <w:rPr>
          <w:rFonts w:ascii="Arial" w:hAnsi="Arial" w:cs="Arial"/>
          <w:sz w:val="20"/>
          <w:szCs w:val="20"/>
        </w:rPr>
        <w:t>Cumberland Council</w:t>
      </w:r>
    </w:p>
    <w:p w14:paraId="70638F54" w14:textId="3BA86B7A" w:rsidR="008F1C77" w:rsidRDefault="008F1C77" w:rsidP="008F1C77">
      <w:pPr>
        <w:rPr>
          <w:rFonts w:ascii="Arial" w:hAnsi="Arial" w:cs="Arial"/>
          <w:sz w:val="20"/>
          <w:szCs w:val="20"/>
        </w:rPr>
      </w:pPr>
      <w:r>
        <w:rPr>
          <w:rFonts w:ascii="Arial" w:hAnsi="Arial" w:cs="Arial"/>
          <w:b/>
          <w:bCs/>
          <w:sz w:val="20"/>
          <w:szCs w:val="20"/>
        </w:rPr>
        <w:t>Contact</w:t>
      </w:r>
      <w:r>
        <w:rPr>
          <w:rFonts w:ascii="Arial" w:hAnsi="Arial" w:cs="Arial"/>
          <w:b/>
          <w:bCs/>
          <w:sz w:val="20"/>
          <w:szCs w:val="20"/>
        </w:rPr>
        <w:t xml:space="preserve">:                    </w:t>
      </w:r>
      <w:r>
        <w:rPr>
          <w:rFonts w:ascii="Arial" w:hAnsi="Arial" w:cs="Arial"/>
          <w:sz w:val="20"/>
          <w:szCs w:val="20"/>
        </w:rPr>
        <w:t>Allison Paterson</w:t>
      </w:r>
    </w:p>
    <w:p w14:paraId="2BAD7540" w14:textId="0CC27099" w:rsidR="008F1C77" w:rsidRDefault="008F1C77" w:rsidP="008F1C77">
      <w:pPr>
        <w:rPr>
          <w:rFonts w:ascii="Arial" w:hAnsi="Arial" w:cs="Arial"/>
          <w:sz w:val="20"/>
          <w:szCs w:val="20"/>
        </w:rPr>
      </w:pPr>
      <w:r>
        <w:rPr>
          <w:rFonts w:ascii="Arial" w:hAnsi="Arial" w:cs="Arial"/>
          <w:b/>
          <w:bCs/>
          <w:sz w:val="20"/>
          <w:szCs w:val="20"/>
        </w:rPr>
        <w:t>Email</w:t>
      </w:r>
      <w:r>
        <w:rPr>
          <w:rFonts w:ascii="Arial" w:hAnsi="Arial" w:cs="Arial"/>
          <w:b/>
          <w:bCs/>
          <w:sz w:val="20"/>
          <w:szCs w:val="20"/>
        </w:rPr>
        <w:t xml:space="preserve">:                        </w:t>
      </w:r>
      <w:hyperlink r:id="rId24" w:history="1">
        <w:r>
          <w:rPr>
            <w:rStyle w:val="Hyperlink"/>
            <w:rFonts w:ascii="Arial" w:hAnsi="Arial" w:cs="Arial"/>
            <w:color w:val="4077A6"/>
            <w:sz w:val="20"/>
            <w:szCs w:val="20"/>
          </w:rPr>
          <w:t>allison.paterson@cumberland.gov.uk</w:t>
        </w:r>
      </w:hyperlink>
    </w:p>
    <w:p w14:paraId="69FCEBA4" w14:textId="117A1F94" w:rsidR="008F1C77" w:rsidRDefault="008F1C77" w:rsidP="008F1C77">
      <w:pPr>
        <w:rPr>
          <w:rFonts w:ascii="Arial" w:hAnsi="Arial" w:cs="Arial"/>
          <w:sz w:val="20"/>
          <w:szCs w:val="20"/>
        </w:rPr>
      </w:pPr>
      <w:r>
        <w:rPr>
          <w:rFonts w:ascii="Arial" w:hAnsi="Arial" w:cs="Arial"/>
          <w:b/>
          <w:bCs/>
          <w:sz w:val="20"/>
          <w:szCs w:val="20"/>
        </w:rPr>
        <w:t>Telephone</w:t>
      </w:r>
      <w:r>
        <w:rPr>
          <w:rFonts w:ascii="Arial" w:hAnsi="Arial" w:cs="Arial"/>
          <w:b/>
          <w:bCs/>
          <w:sz w:val="20"/>
          <w:szCs w:val="20"/>
        </w:rPr>
        <w:t xml:space="preserve">:                </w:t>
      </w:r>
      <w:r>
        <w:rPr>
          <w:rFonts w:ascii="Arial" w:hAnsi="Arial" w:cs="Arial"/>
          <w:sz w:val="20"/>
          <w:szCs w:val="20"/>
        </w:rPr>
        <w:t>07867201769</w:t>
      </w:r>
    </w:p>
    <w:p w14:paraId="4F582F9E" w14:textId="4CB0D5B4" w:rsidR="008F1C77" w:rsidRDefault="008F1C77" w:rsidP="008F1C77">
      <w:pPr>
        <w:rPr>
          <w:rFonts w:ascii="Arial" w:hAnsi="Arial" w:cs="Arial"/>
          <w:sz w:val="20"/>
          <w:szCs w:val="20"/>
        </w:rPr>
      </w:pPr>
      <w:r>
        <w:rPr>
          <w:rFonts w:ascii="Arial" w:hAnsi="Arial" w:cs="Arial"/>
          <w:b/>
          <w:bCs/>
          <w:sz w:val="20"/>
          <w:szCs w:val="20"/>
        </w:rPr>
        <w:t>Address</w:t>
      </w:r>
      <w:r>
        <w:rPr>
          <w:rFonts w:ascii="Arial" w:hAnsi="Arial" w:cs="Arial"/>
          <w:b/>
          <w:bCs/>
          <w:sz w:val="20"/>
          <w:szCs w:val="20"/>
        </w:rPr>
        <w:t xml:space="preserve">:                   </w:t>
      </w:r>
      <w:r>
        <w:rPr>
          <w:rFonts w:ascii="Arial" w:hAnsi="Arial" w:cs="Arial"/>
          <w:sz w:val="20"/>
          <w:szCs w:val="20"/>
        </w:rPr>
        <w:t>Cumbria House</w:t>
      </w:r>
      <w:r>
        <w:rPr>
          <w:rFonts w:ascii="Arial" w:hAnsi="Arial" w:cs="Arial"/>
          <w:sz w:val="20"/>
          <w:szCs w:val="20"/>
        </w:rPr>
        <w:br/>
      </w:r>
      <w:r>
        <w:rPr>
          <w:rFonts w:ascii="Arial" w:hAnsi="Arial" w:cs="Arial"/>
          <w:sz w:val="20"/>
          <w:szCs w:val="20"/>
        </w:rPr>
        <w:t xml:space="preserve">                                   </w:t>
      </w:r>
      <w:r>
        <w:rPr>
          <w:rFonts w:ascii="Arial" w:hAnsi="Arial" w:cs="Arial"/>
          <w:sz w:val="20"/>
          <w:szCs w:val="20"/>
        </w:rPr>
        <w:t>Carlisle</w:t>
      </w:r>
      <w:r>
        <w:rPr>
          <w:rFonts w:ascii="Arial" w:hAnsi="Arial" w:cs="Arial"/>
          <w:sz w:val="20"/>
          <w:szCs w:val="20"/>
        </w:rPr>
        <w:br/>
      </w:r>
      <w:r>
        <w:rPr>
          <w:rFonts w:ascii="Arial" w:hAnsi="Arial" w:cs="Arial"/>
          <w:sz w:val="20"/>
          <w:szCs w:val="20"/>
        </w:rPr>
        <w:t xml:space="preserve">                                   </w:t>
      </w:r>
      <w:r>
        <w:rPr>
          <w:rFonts w:ascii="Arial" w:hAnsi="Arial" w:cs="Arial"/>
          <w:sz w:val="20"/>
          <w:szCs w:val="20"/>
        </w:rPr>
        <w:t>Cumbria</w:t>
      </w:r>
      <w:r>
        <w:rPr>
          <w:rFonts w:ascii="Arial" w:hAnsi="Arial" w:cs="Arial"/>
          <w:sz w:val="20"/>
          <w:szCs w:val="20"/>
        </w:rPr>
        <w:br/>
      </w:r>
      <w:r>
        <w:rPr>
          <w:rFonts w:ascii="Arial" w:hAnsi="Arial" w:cs="Arial"/>
          <w:sz w:val="20"/>
          <w:szCs w:val="20"/>
        </w:rPr>
        <w:t xml:space="preserve">                                   </w:t>
      </w:r>
      <w:r>
        <w:rPr>
          <w:rFonts w:ascii="Arial" w:hAnsi="Arial" w:cs="Arial"/>
          <w:sz w:val="20"/>
          <w:szCs w:val="20"/>
        </w:rPr>
        <w:t>CA1 1RD</w:t>
      </w:r>
      <w:r>
        <w:rPr>
          <w:rFonts w:ascii="Arial" w:hAnsi="Arial" w:cs="Arial"/>
          <w:sz w:val="20"/>
          <w:szCs w:val="20"/>
        </w:rPr>
        <w:br/>
      </w:r>
      <w:r>
        <w:rPr>
          <w:rFonts w:ascii="Arial" w:hAnsi="Arial" w:cs="Arial"/>
          <w:sz w:val="20"/>
          <w:szCs w:val="20"/>
        </w:rPr>
        <w:t xml:space="preserve">                                   </w:t>
      </w:r>
      <w:r>
        <w:rPr>
          <w:rFonts w:ascii="Arial" w:hAnsi="Arial" w:cs="Arial"/>
          <w:sz w:val="20"/>
          <w:szCs w:val="20"/>
        </w:rPr>
        <w:t>United Kingdom</w:t>
      </w:r>
    </w:p>
    <w:p w14:paraId="44F512CE" w14:textId="77777777" w:rsidR="008F1C77" w:rsidRDefault="008F1C77"/>
    <w:p w14:paraId="7672AB03" w14:textId="77777777" w:rsidR="008F1C77" w:rsidRDefault="008F1C77"/>
    <w:p w14:paraId="3FDCC363" w14:textId="77777777" w:rsidR="008F1C77" w:rsidRDefault="008F1C77"/>
    <w:sectPr w:rsidR="008F1C77" w:rsidSect="008F1C77">
      <w:footerReference w:type="default" r:id="rId25"/>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F5BC" w14:textId="77777777" w:rsidR="008F1C77" w:rsidRDefault="008F1C77" w:rsidP="008F1C77">
      <w:pPr>
        <w:spacing w:after="0" w:line="240" w:lineRule="auto"/>
      </w:pPr>
      <w:r>
        <w:separator/>
      </w:r>
    </w:p>
  </w:endnote>
  <w:endnote w:type="continuationSeparator" w:id="0">
    <w:p w14:paraId="13136641" w14:textId="77777777" w:rsidR="008F1C77" w:rsidRDefault="008F1C77" w:rsidP="008F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920267"/>
      <w:docPartObj>
        <w:docPartGallery w:val="Page Numbers (Bottom of Page)"/>
        <w:docPartUnique/>
      </w:docPartObj>
    </w:sdtPr>
    <w:sdtEndPr>
      <w:rPr>
        <w:noProof/>
      </w:rPr>
    </w:sdtEndPr>
    <w:sdtContent>
      <w:p w14:paraId="41186CC2" w14:textId="5E273F34" w:rsidR="008F1C77" w:rsidRDefault="008F1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795C3" w14:textId="77777777" w:rsidR="008F1C77" w:rsidRDefault="008F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272B" w14:textId="77777777" w:rsidR="008F1C77" w:rsidRDefault="008F1C77" w:rsidP="008F1C77">
      <w:pPr>
        <w:spacing w:after="0" w:line="240" w:lineRule="auto"/>
      </w:pPr>
      <w:r>
        <w:separator/>
      </w:r>
    </w:p>
  </w:footnote>
  <w:footnote w:type="continuationSeparator" w:id="0">
    <w:p w14:paraId="65F46BC6" w14:textId="77777777" w:rsidR="008F1C77" w:rsidRDefault="008F1C77" w:rsidP="008F1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6116B"/>
    <w:multiLevelType w:val="hybridMultilevel"/>
    <w:tmpl w:val="B5E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1400F"/>
    <w:multiLevelType w:val="hybridMultilevel"/>
    <w:tmpl w:val="504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128025">
    <w:abstractNumId w:val="1"/>
  </w:num>
  <w:num w:numId="2" w16cid:durableId="109825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77"/>
    <w:rsid w:val="00092E15"/>
    <w:rsid w:val="003B4D69"/>
    <w:rsid w:val="004D37C0"/>
    <w:rsid w:val="00667753"/>
    <w:rsid w:val="006A35D0"/>
    <w:rsid w:val="006E2A55"/>
    <w:rsid w:val="00720B0F"/>
    <w:rsid w:val="008F1C77"/>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58F4"/>
  <w15:chartTrackingRefBased/>
  <w15:docId w15:val="{52DF6E45-26D3-4804-B5D7-0EDB1B7A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C77"/>
    <w:rPr>
      <w:color w:val="0000FF"/>
      <w:u w:val="single"/>
    </w:rPr>
  </w:style>
  <w:style w:type="paragraph" w:styleId="ListParagraph">
    <w:name w:val="List Paragraph"/>
    <w:basedOn w:val="Normal"/>
    <w:uiPriority w:val="34"/>
    <w:qFormat/>
    <w:rsid w:val="008F1C77"/>
    <w:pPr>
      <w:ind w:left="720"/>
      <w:contextualSpacing/>
    </w:pPr>
  </w:style>
  <w:style w:type="paragraph" w:styleId="Header">
    <w:name w:val="header"/>
    <w:basedOn w:val="Normal"/>
    <w:link w:val="HeaderChar"/>
    <w:uiPriority w:val="99"/>
    <w:unhideWhenUsed/>
    <w:rsid w:val="008F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77"/>
  </w:style>
  <w:style w:type="paragraph" w:styleId="Footer">
    <w:name w:val="footer"/>
    <w:basedOn w:val="Normal"/>
    <w:link w:val="FooterChar"/>
    <w:uiPriority w:val="99"/>
    <w:unhideWhenUsed/>
    <w:rsid w:val="008F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voice-crg@nhs.net" TargetMode="External"/><Relationship Id="rId13" Type="http://schemas.openxmlformats.org/officeDocument/2006/relationships/hyperlink" Target="https://emea01.safelinks.protection.outlook.com/?url=https%3A%2F%2Ftracking.vuelio.co.uk%2Ftracking%2Fclick%3Fd%3DX_T6TA7uWC0Iie1C2eeN4EQ5e6EI8dh78rcJKjvJPMCYPsffRjdCz90z4XFuax-rwlICWKlIgXoNcH33HAr8gy2EmF5hbqpOayEcsLQ0Ksg04WXXxgExEoz5co-hjFRauu6_Cx6eIz9RWS9B5sCVslW3Mn7QYriFp3W0sg7UCMgnoNohdJtSGMlKdk_q0IszPKVuc97q_W6iKci_UV9Z0l9cTOrh_CZqA3cYS6nCIjSaHp3fFxGV54rSZTO4BUDpYI2aJvv_dwMs4Mfq6WHp2tyv9vCHmox3l6W5HVd1CAwty5yQfw4iJjY5LW4Zu2DnENl-P0nNjfGDlHTvUwCM5Vnxwbqq-hXDPF44AiaoHzqc6uTtKNV1fRt8r222WGJRpZZq3M5RgtnXL8m2ZQLxnajfEnGDTimYmG8wu9tt3VbPg4CI9zsq7L1ib3EYhXfdCvBC1VCEu8ZAx4ynP4Am2dClBO93-eAx3NtTo91FwAu9yrvbF6I8mtEV16y5bqaotmjRvLlm68ECkWl6oTHvdyI6bjRJuE_-Pa1xQqBcQJyju586w-bdh4CTKbs6wXhCxX9zSMY1PE61SydGOapM93fFdXbxjxFhk7Gswy9WthsYaimAb4gl3SPnkLlNTp7A0nJz2keArIcNq-OKxMmcYLJxMiM84sWVmoQZ0A-6jwNZmabSBcT1qe-htZ1rTlP6Pb2CyHqKyzycagljq_eyXRKJJ1TE0fNjik8UqteveYkt9jHaSMUAIJvpavZ7GfmxaTxjRPFPfbr9sinDN6Anw_wPfWRw6pkEI4Es-OgWgMczaZi8PbtpXtBpC13xUH5FT9EAeWEGi9sG5XI2t5LqK1o34Y1whwOfNg3FvMEhbcfGC9UIejT-pBOkLs6W3IwZasgECkqy_1GguqVM1hLEDzpq4_Bkp9t7uQJoyVguzV03oUwtu_MNL5HEyfgn2KXO3QSkIpW8bHshjsSaN3Wt_5JCrkJNcoQ57Id4Fzr6UEjN0&amp;data=05%7C02%7C%7Cbb8c766375ee40a4cbe308dc2c730fd7%7C84df9e7fe9f640afb435aaaaaaaaaaaa%7C1%7C0%7C638434119912340452%7CUnknown%7CTWFpbGZsb3d8eyJWIjoiMC4wLjAwMDAiLCJQIjoiV2luMzIiLCJBTiI6Ik1haWwiLCJXVCI6Mn0%3D%7C0%7C%7C%7C&amp;sdata=Qrty53aW0OjYjETd3SiKpV5i5%2FcmFr3E8VI7mo80oz0%3D&amp;reserved=0" TargetMode="External"/><Relationship Id="rId18"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zfGsZOuc-o1Qsjei13lovhNoSC4CzktG-kfPcpIlyDrNK4bbUc52sHVD9RXj9YFFlumStOpBsu7Qme3e9Po3OqOR5u6cVptncfn67SQkZkvyfr6VpjjpAXViZVD1HLGWypxIm21c9h2cXq5uvZZKYIsU3KN42rBRKtoquYwAhukwdhfTpjQ4F7OodOE9zcMLcoUUwPe4y_E7WRkmI4Q0K2_ZOPk2aopps8ur48SO9Ir6u-GYXYWIyOsIc8OT_y8vJjgSFdlir5ITu9k8vee8fZ5SWOyL6yKHzpfiBzI1PrZ7BdSu3S-b5WFTOykpd3jJ7GZotn3r2ajBH2mchbloSTILmXgUEfTfup7UOsx8YJF8Hi7Rgz28-rUQEJMjpvjfyhS-FAHi1AqnOY98CrnCE2P7UHEKHIjGGuhxzQXfgUbRlbzq8Y0RcnTZe4W5yFnhJiNPFtEIKIhBB9qTaUb8WVKcUhK7fYddn3IUFgPFTTkJtdmPOJb9IOx2BNpT-56AZy5RwQQrhhIDSiKNbR6fWeiNdaJVKVnKPaejugf7P5h8ZJJtrWu0SaALZXtl4wjakM3ELTsYgI2PQj8G9oFRCMUQNcRyF1Pmvhjp8hEUlKdVkinOYAh7usEPxQACNCi549xTQ9qawjxC04AwY3YDtI37jPXpK5IZVibdoTtHlmagUXG0QFIePydExZCppJcWTxd7BPRayTsZlomNEegjzBE1GSFGAaSk4GvZsE_8INK-gn9E2KYhcn_6YNvILOdA8NZx4j1eF-kp0NPC53TGGh00WyW5JBujmbLmfCDPxXYWc-oF9xZYclCy-2Jo_5ZzlU1&amp;data=05%7C02%7C%7Cbb8c766375ee40a4cbe308dc2c730fd7%7C84df9e7fe9f640afb435aaaaaaaaaaaa%7C1%7C0%7C638434119912428629%7CUnknown%7CTWFpbGZsb3d8eyJWIjoiMC4wLjAwMDAiLCJQIjoiV2luMzIiLCJBTiI6Ik1haWwiLCJXVCI6Mn0%3D%7C0%7C%7C%7C&amp;sdata=nVX7OwIYJHhqOtQJPSqqOZGzMEW54phxv9P0xLG5sWg%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mea01.safelinks.protection.outlook.com/?url=https%3A%2F%2Fwww.england.nhs.uk%2Fpublication%2Fnever-events%2F&amp;data=05%7C02%7C%7Cbb8c766375ee40a4cbe308dc2c730fd7%7C84df9e7fe9f640afb435aaaaaaaaaaaa%7C1%7C0%7C638434119912464119%7CUnknown%7CTWFpbGZsb3d8eyJWIjoiMC4wLjAwMDAiLCJQIjoiV2luMzIiLCJBTiI6Ik1haWwiLCJXVCI6Mn0%3D%7C0%7C%7C%7C&amp;sdata=RP1vIxRnJo7YVPJHBGHGLlvpiFHEq9UZVKHgFWoGq9I%3D&amp;reserved=0" TargetMode="External"/><Relationship Id="rId7" Type="http://schemas.openxmlformats.org/officeDocument/2006/relationships/hyperlink" Target="https://emea01.safelinks.protection.outlook.com/?url=https%3A%2F%2Ftracking.vuelio.co.uk%2Ftracking%2Fclick%3Fd%3DU6Yi3QrdjmxMLJEhIdgl17TcyW0Xj34VYYBZCh9kPdoPkBATwFlM67Jg_oa5093cJsBjmeXjnJju_rhSyoCuBxXDXlp1AYOigsM9-J_BFV0Bv1fLb4vB0xogPteMbxcrZlqajrSBhAcQZdza3PeEjb2IQNxayD4ZcD4NSNHK79UJUYPGSlPRR2eTFNMCZgymrzyZ71pStANnfCX0EHcv-fvSaQjR_zp3S3WjWT69U72GUB0aHFu9bFWDR3N5Y2v3k15HO6PTXg2ks0hLb-Hedv596tbDNN_zM_u6WP08iU4I0&amp;data=05%7C02%7C%7Cbb8c766375ee40a4cbe308dc2c730fd7%7C84df9e7fe9f640afb435aaaaaaaaaaaa%7C1%7C0%7C638434119912266488%7CUnknown%7CTWFpbGZsb3d8eyJWIjoiMC4wLjAwMDAiLCJQIjoiV2luMzIiLCJBTiI6Ik1haWwiLCJXVCI6Mn0%3D%7C0%7C%7C%7C&amp;sdata=iff6dB7YT8zQ5frhMAvRmyn3V0Ag4iRvIWyHdlKlYMg%3D&amp;reserved=0" TargetMode="External"/><Relationship Id="rId12" Type="http://schemas.openxmlformats.org/officeDocument/2006/relationships/hyperlink" Target="https://emea01.safelinks.protection.outlook.com/?url=https%3A%2F%2Ftracking.vuelio.co.uk%2Ftracking%2Fclick%3Fd%3DsMGWnX8_UUeSJ63Bw14sIfIOZ0xWv-aIJJW7tZcgGk7VgM7adQeQSMQnmA8u2mx4j8wSYydPRkIx1mkzcUZ8oQA_qFg5uMRjEOeMvxF5pdIPo7pFO4zWJgUZoiLVlRG15TLZzSe0ZBf6b50N9SU1lLcPxVDFDqIytb8LjYU2JaWVpNLKhCz68CJTeFTvkc-TBGRyoiCUvyyHW0JYQpSlszlW4fQUjJD09lexaYlxOXt6Il0vmfCr6AjwDPKnMdqxdxifqWbED_TBj60bpsLwMfeJtYIFHYkVEhY9XFkLm6CTvjvVkMOUY-if9QMMOYf2ESOzFFiCH0eecTLYVAFDGB5ef__X6EYoWEeRqVqnu4mZF-7oGXem6IbIagE1MVXTOyHkBhdk49pVekWLbHXdKycK2x7edw0G8aBt6GceIzHLcKUpxy7X3jjymhU8XbKHcAvPlSeZ_JZPuKu3KbxmXP6Qwnr86IHaoZd0lTUy3VCrRSM4kgqb0QvcjSAYSxN66KT8xgOVHl9EPlZ8tra95RjYSjmqBe3xLJEvaMBgj2jyEUgxecP4Sv7SpmBy76rs-FEcx5Cear04-9kfzRAUIw5eyiJkWQJmDQZC_Rq6i8HX20_MQf7q93FTTSqn41OHvDyVuyFS_ehfkqbRrRllnUGHq1xQRnq7Dp35htQbcTd2plGRgpHFbtDZZScvI84mONzhGS5mWDkRYqRtLxpB9S9NT0THe4Z9NjeQQJsK8ebGayyQJ_9WPzUyZBjn1o-S6hjqKISnMF98B9mLrpItuhluGtLGfwWbXe-N3fBHS57xRRomCXkM5GANVwyjPnOnzFyYVUZTDuEw_4G01k7j4wNOvXoX5_RGNSs3iYSXm6yhGf0gK7bASfvARBNYtT5JEo1PPSolBjFPwapEYEv07nF918D5_gFqc37crt7wkmTE2fkWQIgRabKrm2rfTif-OweODkyIBjhw3NSai6QT0xE1&amp;data=05%7C02%7C%7Cbb8c766375ee40a4cbe308dc2c730fd7%7C84df9e7fe9f640afb435aaaaaaaaaaaa%7C1%7C0%7C638434119912325737%7CUnknown%7CTWFpbGZsb3d8eyJWIjoiMC4wLjAwMDAiLCJQIjoiV2luMzIiLCJBTiI6Ik1haWwiLCJXVCI6Mn0%3D%7C0%7C%7C%7C&amp;sdata=IamuMukTp84hlXAAXATxw07shfg6MM8CnzqcBK3IDO4%3D&amp;reserved=0" TargetMode="External"/><Relationship Id="rId17" Type="http://schemas.openxmlformats.org/officeDocument/2006/relationships/hyperlink" Target="https://emea01.safelinks.protection.outlook.com/?url=https%3A%2F%2Ftracking.vuelio.co.uk%2Ftracking%2Fclick%3Fd%3DGVmmmZmD80RzdU06G56HOH3LAKt1vHMOCRSZLiUFfsM8RLjO70evXVQosPHCIm151yVw3NjLRYYkS6mrZrJtEFFuAuD-_rp5EMQxar61ji2-0T1OVe2YWbfo8CGSi9zgrukJvHfVcG3uCrhsS5h-csTEzGeEuG4L-deJ9NG0IA-8srnzyq626hjNR3V6U5GMGlUvzs7Raa9-eJuO-BPsQ8OsPdwC1WaNaL6SeiN6bX4jfe1pL7JYD8lmVQHLooYibCCbQbW-96ic9T2MQuy2SH4CWBKSgSTSuQPmgxZLXPV54pusMeB-7Z34rIt_5qaPgWHhQwKeSo0TJOr0rNgNS82mA0TTq62kMmFmc53Plqo7TzC1cmOEg5dTWTK87c0b17AhnWdo6f699D3w4dM2MpXOrsuLRk6GbaWdUm74l4xY1NKIm169S4LkRaQ02KbluzPYnLNJOcMXLMSnXnPGqnTh6B5OqDDCRTpiJGZdJyuKlSlD-TMh6DFf6uJ1gsBJ_LMbimR-7hnh_yW-NgSzmxN-IyKvLqZ2GPGhAc2o0UH7UfMpFSt8cBk7q9ZhLsOL7JKxxy6lGZlJQSsWmai-ABWOTWz95cQfNeaUutBl_ubbwyENuo-OLQXpqotGQtA0kknVIqkzfC58ttKORI8HcQqEycHfwx_2jcLJzpNI8D_F2VHiwFp8VcNLkRBktVUoMlYn_Aj2UxQrdX1aYHol26mNlln3fpeYmAi3ZNU2L5Zd7wuC6CtT_DuHC5xVLMr-BHWWqJizv-6AfNwrLpi4jka57i5RsclC4YLfRovYIl4on1m6o4RsZwjjWW7iYvtDuzZBjOnkg8lT_wVl58gDFWBYSEeSYND2lD50q_dK44BuX2bfM_FPcbXPb_H9os-yp0b-UQmpR2kw424s_c5TUdt-AG5vrMbOYuKX2wq-LGiO0&amp;data=05%7C02%7C%7Cbb8c766375ee40a4cbe308dc2c730fd7%7C84df9e7fe9f640afb435aaaaaaaaaaaa%7C1%7C0%7C638434119912413493%7CUnknown%7CTWFpbGZsb3d8eyJWIjoiMC4wLjAwMDAiLCJQIjoiV2luMzIiLCJBTiI6Ik1haWwiLCJXVCI6Mn0%3D%7C0%7C%7C%7C&amp;sdata=InllX4032d%2BmRFT1lA13mZRHJjTkJRST1YmlrmbyKNw%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xzGiDIBPah9AhErWemql0c-aC2kifw_PuEytU7rQoXYJ6x6j4nARxUMKxgVrO_PdwAc6B0HYmWzhPszuKWypBUX2IquMrLYttd-GAb98w2g4NPWuzaXMQUZ55x9Y3_cNb6qtBO2uhvbVgk8YxIzciEZHGTrYMOm3KdyqbRjIrTorD8uc3VFBsGRKfTKCwvX7FF9GtESW0CKL3nJQ9NFPmKjeMbUwrrIUJ_uVEWj4F9feGFUtvNp6hJbn-WprgcvcaxFvpkMmzdF9VP_ieJ_qQaVsCkOvGnpCR9hIYbCr1_akhC3VPZuJjRHEBLZCN4cmlYE7G6LfCTeshO1pIINbgUbXYYFLImP2qiaFF2j_383pLEPEcJhz9SUSitNWIkwMRKrtyAH32RkMYF3sCXN_9tix5-ANtPPlf0MgbbOGwt7uRpUTnpd58aSqVPwaj-nKJsTJgmxgNaLXVa4i6j8ZuiVaktru5_opwGQLxaL8cu0GD23s4i8j481ywQv3Am1qxZN0rDdWnzKXolQFOnip6nZXEO1RtQV-hHkd11po1r7gOTC1CSmaq6Io0vIxJHVqeCwk2OHU7mn2ywIyWJqANDRR6KFqWTuI60-WNl_ejS_ddCO9czE0WXBLrk3wzdAmhiYeJ-JUh-9YEZtocZwxzNykymOf7v5sDITjlgpmpHCVBM4dYtgDQtEfwZhYBvdoRapWu0Gqubq1NnLV503dtU72reKxJwYS_m16vgQftRsRP1VwaEbI2ZFbvVPl0BkwwALDXUBT9JzTF8HEdrz_k5ehYioLjDJPt3cjmFTSaQlpKQkJhhK3HbNNjyh5P8cqS01&amp;data=05%7C02%7C%7Cbb8c766375ee40a4cbe308dc2c730fd7%7C84df9e7fe9f640afb435aaaaaaaaaaaa%7C1%7C0%7C638434119912397691%7CUnknown%7CTWFpbGZsb3d8eyJWIjoiMC4wLjAwMDAiLCJQIjoiV2luMzIiLCJBTiI6Ik1haWwiLCJXVCI6Mn0%3D%7C0%7C%7C%7C&amp;sdata=eymSaM%2B3T1xSLE7H7MMaI%2BLHUR38TN9eblYsVyUJZGc%3D&amp;reserved=0" TargetMode="External"/><Relationship Id="rId20" Type="http://schemas.openxmlformats.org/officeDocument/2006/relationships/hyperlink" Target="https://emea01.safelinks.protection.outlook.com/?url=https%3A%2F%2Ftracking.vuelio.co.uk%2Ftracking%2Fclick%3Fd%3DFoLaN6hZ_pUuwYK9I2N0UB4X1y8Ef9OuI3rGu4wRnXgsYnR3iKKkmUCZUGVWyq_ZFEGYzmlcqEr6ihY3g1kSpjz6QiU4U7KxgunhGQ1Kkd9ShJQQmqBDPmewMRFbVf9jCQWOXxXYW0xeBYdI5qeOH9vTtJ3pxPI9XvSt6VvYaEfGg3d9HG10GX0irkMt6sM-VSDT9GzYc9pGyxbXFSzQkRA1&amp;data=05%7C02%7C%7Cbb8c766375ee40a4cbe308dc2c730fd7%7C84df9e7fe9f640afb435aaaaaaaaaaaa%7C1%7C0%7C638434119912455154%7CUnknown%7CTWFpbGZsb3d8eyJWIjoiMC4wLjAwMDAiLCJQIjoiV2luMzIiLCJBTiI6Ik1haWwiLCJXVCI6Mn0%3D%7C0%7C%7C%7C&amp;sdata=gqTvOsyOkhLLA5%2FbOdktpitzLFMx%2Bm%2B%2Fa1lAfBqpQF4%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tracking.vuelio.co.uk%2Ftracking%2Fclick%3Fd%3DUKPltYKQbLtevToxXdROhNkh18mCNGrFjR7QekuHf7L9WnYYYANJEdUGGObVyYk9QaZXEm5hshRkrvi6EWRXx_fDd-95qaFTBbxWHVgoYxH8MdDLPWYon7xYK9qgKBtKHKg578JH1Dqdg9saDycKcIsh3Rm2WWVcCdvxAToSNzP1f-8XNf2uUOseO5xORpHzEDMRwtJ6MI397hdSmrkxrmafskLa4tPuSnC1liDmO_tKvHC4T79eK-gVtRvIC6aWDVMR7J1mLvWsI625jd2NedxQtIJu9A_IaW5N85Mbeno_WvuGf347_cLEtO71gKdkRXfZSO58IwipyXevgumvLNWluz-27cmoLu9mUXs7TAXZogVmBjn9F38y-JEGSGmSUbTHLDnr2QqtUxXu8tyQ3XNlc-92_QT0bpKRoTZhDBd5RSdj3YFg_Jvsssp_zDnajVjIcpo_Zog4ji0ZaeATQNAKengr9H73avActslUCiawXHwd1ijhoXb4FHyr8bkdELtmbloh1wZ5SagP5h2cs2ALCrGBt8UF-8RI4O9CepY3113nn4ghOraqlAVEv0OaHLZqHIV0pM6M95XT-h01UmdD_TPCQQf1u1j9uBipkZD18kYx9nWLKqkPFuVYv7jeuT6xKkl2DIQtkT78el4Zk_eS507lgrwS0YKunvuDuxDTV6vcCwYH5SarknSJPT-grw0yRz3X4cRYrx4P8asvaCEsgPAdXJpg-BslW-lt-CaAtsZLAoq0ChAZ6nOoW9yMpf1XH5ocHravtgLmkQfEZI5BAAEbvjpYVsb70mc-BCDuVLIuoFgmjmoMP6gy12jS71m0FoGpBpsXIczcRZxmaJa19hJjPuU9CPP4vsP-Aya-72XQvGpqNTlwCrxOm9GXDTzvBaV5NDNxcY40z-Evz0vSqazoY9BApG7-jzepCVTKZ3a1bPFHAibyREnAaEO3Ww2&amp;data=05%7C02%7C%7Cbb8c766375ee40a4cbe308dc2c730fd7%7C84df9e7fe9f640afb435aaaaaaaaaaaa%7C1%7C0%7C638434119912311080%7CUnknown%7CTWFpbGZsb3d8eyJWIjoiMC4wLjAwMDAiLCJQIjoiV2luMzIiLCJBTiI6Ik1haWwiLCJXVCI6Mn0%3D%7C0%7C%7C%7C&amp;sdata=T%2FYiHQVCT96lrfjYKPXSeHPNvJpnSsdqc%2Brlp0gEMQQ%3D&amp;reserved=0" TargetMode="External"/><Relationship Id="rId24" Type="http://schemas.openxmlformats.org/officeDocument/2006/relationships/hyperlink" Target="mailto:allison.paterson@cumberland.gov.uk" TargetMode="External"/><Relationship Id="rId5" Type="http://schemas.openxmlformats.org/officeDocument/2006/relationships/footnotes" Target="footnotes.xml"/><Relationship Id="rId15" Type="http://schemas.openxmlformats.org/officeDocument/2006/relationships/hyperlink" Target="https://emea01.safelinks.protection.outlook.com/?url=https%3A%2F%2Ftracking.vuelio.co.uk%2Ftracking%2Fclick%3Fd%3DsMGWnX8_UUeSJ63Bw14sIfIOZ0xWv-aIJJW7tZcgGk7VgM7adQeQSMQnmA8u2mx4j8wSYydPRkIx1mkzcUZ8oQA_qFg5uMRjEOeMvxF5pdIPo7pFO4zWJgUZoiLVlRG15TLZzSe0ZBf6b50N9SU1lHkkq1EXW-DulPbUp1wwtHgW5fc_-3iI7zimURK1CuH6LeISyFFgbRMYLWFxVIbtLzpkhQVwaKDXJdedKb8lgWevDJK-SrdGzPK5AzeyYSME7PXDpZJBXJtXcxcM65Q3T3XMP8iQFXO1JRl2aWGQI9TtYBI-CHig4NgXDBKHJ4cQ3yds7bEqyOBn3VGHjVSPUTdvgm3_LkCdMRTyDz8dybc7U0O5dyLh2SVt_86xkbpB908-fvntMcgiC9rDFz5i5Nz_RxT9SjoBP02GqSSK4qZ9SrxG3lIl2CT8DXn69e61l34rDzNtlTQrVIQyk6gIk5NKvX9RP88O24q1kcH5FPMa0ydLgUQfe8HqXjCj4vjxn023JzhErVRzKRd2fIWj5oGakTRuvoNitz09YaCg-u17EIzLNLMx_svvq4HFGiHx8INdVr70n4XV5r4fRQHObRv2j2FcaqttGF4CDObsYVKnanmHP782POLdxTALGrRAZMhgBJvwtB5KdVUW-CN-y53Gz1BKm_Zj8uDru5egP-5KKF72q0OIxxQ27LzlRYnaqR61blZw2xP-6M163R4X9s4wMymUpGcEuXT9T4KiaQbqoU3enkAJ5Vmax608EoKN4UBpBGdmT2ioT3yxaccLAqPlYM-bfPYcqyTQ5uRauP6ugDmfAkEcodv7dJ1ZWLTpI8k3V8-670Rq43SqCV26kgLd8NI_KbPhHTYDls6ywuwJoGzs6fFl13OFotZyokYr7zFOs_899GXA8VCTsux-9dZ1tTToBlluTgEN5Fiysx3DZZysYHkEVrzuN5HaXHI7Vi4cB1jNtHT5yCssnYjZ8mU1&amp;data=05%7C02%7C%7Cbb8c766375ee40a4cbe308dc2c730fd7%7C84df9e7fe9f640afb435aaaaaaaaaaaa%7C1%7C0%7C638434119912376672%7CUnknown%7CTWFpbGZsb3d8eyJWIjoiMC4wLjAwMDAiLCJQIjoiV2luMzIiLCJBTiI6Ik1haWwiLCJXVCI6Mn0%3D%7C0%7C%7C%7C&amp;sdata=ZTf%2FVwigf8OM6ME1URatanBDaLwzslHNM%2FSdo2SaEqs%3D&amp;reserved=0" TargetMode="External"/><Relationship Id="rId23" Type="http://schemas.openxmlformats.org/officeDocument/2006/relationships/hyperlink" Target="mailto:ProContractSuppliers@proactis.com" TargetMode="External"/><Relationship Id="rId10" Type="http://schemas.openxmlformats.org/officeDocument/2006/relationships/hyperlink" Target="https://emea01.safelinks.protection.outlook.com/?url=https%3A%2F%2Ftracking.vuelio.co.uk%2Ftracking%2Fclick%3Fd%3DWraIncbr1jJooWg9pkv8vCdgqWliN2FSCem6nA7Q_oqkUt3RsQ3617O3I47Uzozo7j608cDzzl3Ai6qlsh83P-_cL9OUG6UolLpxkcMvSy4dbY22ecQYN-toWvEIRJQqUwPNH5xWfkmbkQtm92a-EB0DOSP3J93ziDzwY0qn6Cg94l7mBtwh_likjuopoujvcEzO6oZsPvGnL3U6KN7e7_aK20mSQfDvavNA4sAwG8di4BL9MZJx3xdsztXKde4zalwH66GHISwqn1fiEpo1-8Qbehsw4Xd4MOBTt9Hov83qVfAtSCZAkjNqLsLoc5i9huB2xUciqxOJyF0ZAd6diC68eQW-qQ1TpzTOCzEwvoQ_H5PKaZluj4PD0OmmdiZ0PkiuZQlNoLMP0iqPBh0ORbZxSVQrsbIandIdEiem4g2iBYmKcMn64w_j3TtGD625Bv6l7TmYtR08cDO9q-GTvmHveCN_r5T8dUHFiRjQyzi3tXnEPpEtbZQqMTmMsBa8TevgkQsUf1XZH0CazDUQqYPhPQFE6kIQGPgKswp1vhs4dorck81UqNwX2Yi-5cKYzLi5z6cvqmiLhYzLaQE-7pPdWx_Za8kAepbUROKmpUZq4aVaGxsdJJmEc8aDvbnF4MS7La7bRFodNcJgmZ9MPRyTjuzW3QEvfsulHNMsu4VnW57OMi8F3QMSZxweDUlBgLXwMVFeIzLJ7hzUzkd4mIL-HC2Ugtp8J6CCc-Ntgtp6KF8RCuzMnndVUil_OskZA77jeauClmexlb0vTIBQsvrXOmlAwWzxHizOVf81SE3TUXF5BoFUkdk3qltbwXx7fIU8IzduuBcyD0-goLitBpRx0CEmSvSMc83SbFobxPCQP-TtchLBjLDWn6OfBBqxUE8gOtHubAoRzCWK6YSx4maGwd52PgzXikxiaONNceGG35tZIaM74LI7GuiUCF65Mg2&amp;data=05%7C02%7C%7Cbb8c766375ee40a4cbe308dc2c730fd7%7C84df9e7fe9f640afb435aaaaaaaaaaaa%7C1%7C0%7C638434119912297888%7CUnknown%7CTWFpbGZsb3d8eyJWIjoiMC4wLjAwMDAiLCJQIjoiV2luMzIiLCJBTiI6Ik1haWwiLCJXVCI6Mn0%3D%7C0%7C%7C%7C&amp;sdata=7uzZKMNMWiP2001TKDTSbdxTeGi5aRJ%2FlN9b1n0GBOo%3D&amp;reserved=0" TargetMode="External"/><Relationship Id="rId19"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zfGsZOuc-o1Qsjei13lovhNoSC4CzktG-kfPcpIlyDrNK4bbUc52sHVD9RXj9YFFlumStOpBsu7Qme3e9Po3OqOR5u6cVptncfn67SQkZkvyfr6VpjjpAXViZVD1HLGWypxIm21c9h2cXq5uvZZKYIsU3KN42rBRKtoquYwAhukwdhfTpjQ4F7OodOE9zcMLWTfTbcNXf66hJJh3w31Q9JL4HeW9dFbnnoe-90o9BRJF7VN4XpVuCW10IIzMjM9pp9bKMBtfRvEjc9RZFzzH0Lp6RcYt0iXFpErJYEd0OlB_uOettSzXggL3s7e2In_m86Vo4ui2yRaB7MfUurwVxhasm1hwSd21Fd_399Y3V08yU6Zfj1H_vpGhh6KYXADHYzwjdWUCK6s3DLMrn9cxHrQrX526aWRZEZqxTZKGilvD7CP9RWQ3rOIFA1NMLxO6pKguGdo_Ffv25BnXKg_2DC0PQDj_Tpq-31W0oa4H9sQ8T6toPUreB_EyM4x-lPQQxm_sz-W6QhzNZI1fKmfXI-z7YhgGj_PIdfReUCpUFdZY2U4qwbY9LH_AOPdraH5MK7Ehp-F0SqmI3NLWtASNFz9ekd7Uu7BqmYqpCuaWHuOcEV8SVFU5Q8Li6SBVdCVFUka5NZAWWuq7eCtbuAK0YxkA4ilL2TBPRrXXMJDOrkpyRw1vF25KEUDoz-Paj2kPPnuMwPItZenCDYgWNiyDZwaOD6SRJdLKfzL6tS0VprfwyiVIRYgkrazUsL548pL5ttlclI0MJmPUGh1ZOj4U9vE92cBMhD9lSz5yu3AslhagzBCJjo0WsoOrpIR90aeyY81&amp;data=05%7C02%7C%7Cbb8c766375ee40a4cbe308dc2c730fd7%7C84df9e7fe9f640afb435aaaaaaaaaaaa%7C1%7C0%7C638434119912442223%7CUnknown%7CTWFpbGZsb3d8eyJWIjoiMC4wLjAwMDAiLCJQIjoiV2luMzIiLCJBTiI6Ik1haWwiLCJXVCI6Mn0%3D%7C0%7C%7C%7C&amp;sdata=Ct6n8UdHGONCTN%2FGYD%2FU5Zxs9wfT%2F8Ld8OEynUqh7No%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tracking.vuelio.co.uk%2Ftracking%2Fclick%3Fd%3DRNgnTqCMQm9n6QmWpP6ERgQypqUD4ZIrXy_tD01pOlbeLPul-UHbHBIaYSCHdv-f4TLpWb25LkZARi0wRQZiq3hwnaM2BzOrf89fRTUrHVa7jI3VlH8R96v3BOB5cxCTs6TftdUAAh2Jm35np_RkBvMwmWtUgYw_VEBYvsO2fBypZw2ZZcJUmMTW9hF2HgRFbV1HYskl86Vwky55WYuyi2Djg_voSEpF0GyHab2n1cz05UaebvogKCtV2TehcE2Y4rYo5vtmoSwb5P9fuJiVihJ4Se2CUlisXT-7iVSWi-iNIwcLat6WMzUTck5O9z9s2MOuDZ_OvDy2CfqVB3n9NSQj46Ts_R6NB8N1iBGvzD-1_7HU-sLIo0ihByyIqMdovSCUe8M-Ggi4Ul5MOyuIdTSHw9JRH3gafIj7vXLUPGK922Zcx94Qz9f6wRWf84HACAl2ZrhZd47dMoLHOHzJOCMZswvApNKbPKoevnwafOuRxXFxYztRTavj7mHBDpjfnLe_PL74StbjGC9R1_BTpih5KIYQms1lw8WSynxsbb1DXjhZUAyhIx6YDDDtAVifvyADM2IlBcbtRyxL9fhO0gNqrfHJBDizUKZvCUhzvrNhuzUsrVbJDTCuQw07_7HEBmobNoDovAHVQL5HRlpmESd0k07uBPRJkGmQ74zkBqFf6PSNSGLgmenWWehKXmcx0ViJ-ily3vA3hN_V-NzebWynvtzs1vkMWlxXqq_njqmfg-gy7-vB40zhgL4R4WpJJFUVtiM4a3xuqhJla6W80_tZGLXnjTK9br8ku7YUe0_ygqqp-esvBo-xrw8tSR5zWKHv9d5flw2PZjtT0Jgw5wbPZ7q13y75_dqy7Cwkg5zeRCQ0D27oxT6RZQB1y-U2ot-w8gb2Xj__ISK26nbXRY2e9T5nlHqIEvn8q1kQ8RU4cMf9gcmNLjBiKc-I8u9HbE7Y6xevyFhyW34B1b6-1lbpqu3K0InYyyv6PkntwqZqUWPa7PR7lHd8T1UI4iamPg2&amp;data=05%7C02%7C%7Cbb8c766375ee40a4cbe308dc2c730fd7%7C84df9e7fe9f640afb435aaaaaaaaaaaa%7C1%7C0%7C638434119912282784%7CUnknown%7CTWFpbGZsb3d8eyJWIjoiMC4wLjAwMDAiLCJQIjoiV2luMzIiLCJBTiI6Ik1haWwiLCJXVCI6Mn0%3D%7C0%7C%7C%7C&amp;sdata=chCk3Lof1IU8jz6rRhADBWYoFUAbwFoSis8cg40Mmt0%3D&amp;reserved=0" TargetMode="External"/><Relationship Id="rId14" Type="http://schemas.openxmlformats.org/officeDocument/2006/relationships/hyperlink" Target="https://emea01.safelinks.protection.outlook.com/?url=https%3A%2F%2Ftracking.vuelio.co.uk%2Ftracking%2Fclick%3Fd%3Dojx6TSqUp6_sw4vpWQj8fK-5GMjopyMvx9Z_mQJuT_SgwHr4Cx9w85-nQa_cPvhSil1rzfha9K6bhYvFzFfMMZH4sECldmBhK8ggZSqAtFahMEIUjnhKrkcZBZ1MTkl85B22wcuUE-QaOSzc_lmPdigWUjHfrjBL_hpES18-ZsGhulpn44xH4TSQYU9BmXLo-6RXTZ7BLQoTxu8166-pUHSZ-SZ5IzoHhLUvutfx7UdJY01VSb9YP5d-yG338cicEgGfvPWIBqTL7q-v7FihHkYHkp9OdJxxaABu_SB3BfB_s0Ofwe9pScyy-NkxI-jbBO6zBArbSAgkABHowVB4pEh3bOXoHbFH94zufpanbGTKrvtv02n8F3VbkAgT4BQ6LF8rYjLzAw6wWN8KI5sr5G0kwiSkJpFi6TeTXa4WlgQ4WtUOMIeXCkSF8t1L09w7dtiIRb8etG4tT4gfCM3CYRb2lSa-oAfKIRmHxrzPWvn-FKvkQY7BSuLlpfjP32uFk9k1H9zb8ndAn4s0wqnS9jfVZ33vrDO1HBN_ixp2a1_db-_ym9KehEK9Ij8USJHuVRutfkTayaKZYwCvRzGqLOcNzyFom5w8rw-Ca1BGwbEVfOSEI8nDkk8YvZog_KDmisV_6zb-waQAl8NsMIDbexdIKKYgLgZiVoIwJkes_Mcf4VTfjtpcY0Yb8dyRXO-CxtIgTsIKbFce8P6emdYs_xbHeNhHBX51u-N0OcqX-IKbiP2SgmzVZQoBnuZ09ac41q9XQWjcefQ-MQp5-mDvcOBMlPTh8n_hsW5ki0weOUTE4b9AwWB67eJjDUed9iIRkOUcYja7M_uqLtQjVKgY1PHE9UNyOfRuYbFVW413vUaOGSygYssHUkHFJJEL_PiFszVfnvq1Pv023M7tncvobCaNDVsAnxjxIZIOLBV_ZSw20&amp;data=05%7C02%7C%7Cbb8c766375ee40a4cbe308dc2c730fd7%7C84df9e7fe9f640afb435aaaaaaaaaaaa%7C1%7C0%7C638434119912354108%7CUnknown%7CTWFpbGZsb3d8eyJWIjoiMC4wLjAwMDAiLCJQIjoiV2luMzIiLCJBTiI6Ik1haWwiLCJXVCI6Mn0%3D%7C0%7C%7C%7C&amp;sdata=1JWzjDK44oSNVqn7ESTu2%2FxsYrWR0LeFN%2FkzMEfGnMk%3D&amp;reserved=0" TargetMode="External"/><Relationship Id="rId22" Type="http://schemas.openxmlformats.org/officeDocument/2006/relationships/hyperlink" Target="https://emea01.safelinks.protection.outlook.com/?url=https%3A%2F%2Fwww.engage.england.nhs.uk%2Fconsultation%2Fnever-event-framework%2F&amp;data=05%7C02%7C%7Cbb8c766375ee40a4cbe308dc2c730fd7%7C84df9e7fe9f640afb435aaaaaaaaaaaa%7C1%7C0%7C638434119912472592%7CUnknown%7CTWFpbGZsb3d8eyJWIjoiMC4wLjAwMDAiLCJQIjoiV2luMzIiLCJBTiI6Ik1haWwiLCJXVCI6Mn0%3D%7C0%7C%7C%7C&amp;sdata=e%2B2DDEXhH2XfMUFNuB4xI2929jM7bvYG14DzbnOSkIQ%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3374</Words>
  <Characters>19235</Characters>
  <Application>Microsoft Office Word</Application>
  <DocSecurity>0</DocSecurity>
  <Lines>160</Lines>
  <Paragraphs>45</Paragraphs>
  <ScaleCrop>false</ScaleCrop>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2024-02-13T10:27:00Z</dcterms:created>
  <dcterms:modified xsi:type="dcterms:W3CDTF">2024-02-13T10:36:00Z</dcterms:modified>
</cp:coreProperties>
</file>